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7DC" w:rsidRDefault="00BA60CB" w:rsidP="00BA60CB">
      <w:pPr>
        <w:jc w:val="center"/>
      </w:pPr>
      <w:r>
        <w:rPr>
          <w:rFonts w:ascii="Bodoni MT Condensed" w:hAnsi="Bodoni MT Condensed"/>
          <w:b/>
          <w:noProof/>
          <w:sz w:val="40"/>
          <w:szCs w:val="40"/>
        </w:rPr>
        <w:drawing>
          <wp:inline distT="0" distB="0" distL="0" distR="0">
            <wp:extent cx="885825" cy="8858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199F" w:rsidRPr="00FA2E6F" w:rsidRDefault="00F7199F" w:rsidP="000620B4">
      <w:pPr>
        <w:spacing w:after="0"/>
        <w:jc w:val="center"/>
        <w:rPr>
          <w:b/>
          <w:sz w:val="32"/>
          <w:szCs w:val="32"/>
        </w:rPr>
      </w:pPr>
      <w:r w:rsidRPr="00FA2E6F">
        <w:rPr>
          <w:b/>
          <w:sz w:val="32"/>
          <w:szCs w:val="32"/>
        </w:rPr>
        <w:t>Sidho- Kanho-Birsha University</w:t>
      </w:r>
    </w:p>
    <w:p w:rsidR="00F7199F" w:rsidRDefault="00F7199F" w:rsidP="000620B4">
      <w:pPr>
        <w:tabs>
          <w:tab w:val="left" w:pos="2490"/>
        </w:tabs>
        <w:spacing w:after="0"/>
        <w:jc w:val="center"/>
        <w:rPr>
          <w:b/>
          <w:shadow/>
          <w:sz w:val="40"/>
          <w:szCs w:val="40"/>
        </w:rPr>
      </w:pPr>
      <w:r w:rsidRPr="00BA60CB">
        <w:rPr>
          <w:b/>
          <w:shadow/>
          <w:sz w:val="40"/>
          <w:szCs w:val="40"/>
        </w:rPr>
        <w:t>Department of History</w:t>
      </w:r>
    </w:p>
    <w:p w:rsidR="00F13835" w:rsidRPr="00BA60CB" w:rsidRDefault="00F13835" w:rsidP="000620B4">
      <w:pPr>
        <w:tabs>
          <w:tab w:val="left" w:pos="2490"/>
        </w:tabs>
        <w:spacing w:after="0"/>
        <w:jc w:val="center"/>
        <w:rPr>
          <w:b/>
          <w:shadow/>
          <w:sz w:val="40"/>
          <w:szCs w:val="40"/>
        </w:rPr>
      </w:pPr>
      <w:r>
        <w:rPr>
          <w:b/>
          <w:shadow/>
          <w:sz w:val="40"/>
          <w:szCs w:val="40"/>
        </w:rPr>
        <w:t>(Honours)</w:t>
      </w:r>
    </w:p>
    <w:p w:rsidR="00F7199F" w:rsidRDefault="00F7199F" w:rsidP="00F7199F">
      <w:pPr>
        <w:tabs>
          <w:tab w:val="left" w:pos="2490"/>
        </w:tabs>
      </w:pPr>
    </w:p>
    <w:tbl>
      <w:tblPr>
        <w:tblStyle w:val="TableGrid"/>
        <w:tblW w:w="0" w:type="auto"/>
        <w:tblLook w:val="04A0"/>
      </w:tblPr>
      <w:tblGrid>
        <w:gridCol w:w="3191"/>
        <w:gridCol w:w="3194"/>
        <w:gridCol w:w="3191"/>
      </w:tblGrid>
      <w:tr w:rsidR="00F7199F" w:rsidTr="00D12E7C">
        <w:tc>
          <w:tcPr>
            <w:tcW w:w="3191" w:type="dxa"/>
          </w:tcPr>
          <w:p w:rsidR="00F7199F" w:rsidRPr="000620B4" w:rsidRDefault="00F7199F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Course Code</w:t>
            </w:r>
          </w:p>
        </w:tc>
        <w:tc>
          <w:tcPr>
            <w:tcW w:w="3194" w:type="dxa"/>
          </w:tcPr>
          <w:p w:rsidR="00F7199F" w:rsidRPr="000620B4" w:rsidRDefault="00F7199F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Course Title</w:t>
            </w:r>
          </w:p>
        </w:tc>
        <w:tc>
          <w:tcPr>
            <w:tcW w:w="3191" w:type="dxa"/>
          </w:tcPr>
          <w:p w:rsidR="00F7199F" w:rsidRPr="000620B4" w:rsidRDefault="00F7199F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Nature of Course</w:t>
            </w:r>
          </w:p>
          <w:p w:rsidR="00F7199F" w:rsidRPr="000620B4" w:rsidRDefault="00F7199F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Non-Practical</w:t>
            </w:r>
          </w:p>
          <w:p w:rsidR="00F7199F" w:rsidRPr="000620B4" w:rsidRDefault="00F7199F" w:rsidP="000620B4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(Theory : 50; Internal; 10)</w:t>
            </w:r>
          </w:p>
        </w:tc>
      </w:tr>
      <w:tr w:rsidR="00D12E7C" w:rsidTr="00D12E7C">
        <w:tc>
          <w:tcPr>
            <w:tcW w:w="3191" w:type="dxa"/>
          </w:tcPr>
          <w:p w:rsidR="00D12E7C" w:rsidRPr="00D12E7C" w:rsidRDefault="00D12E7C" w:rsidP="00D12E7C">
            <w:pPr>
              <w:jc w:val="center"/>
              <w:rPr>
                <w:b/>
              </w:rPr>
            </w:pPr>
            <w:r w:rsidRPr="00D12E7C">
              <w:rPr>
                <w:b/>
              </w:rPr>
              <w:t>CC 1</w:t>
            </w:r>
          </w:p>
        </w:tc>
        <w:tc>
          <w:tcPr>
            <w:tcW w:w="3194" w:type="dxa"/>
            <w:tcBorders>
              <w:right w:val="single" w:sz="4" w:space="0" w:color="auto"/>
            </w:tcBorders>
          </w:tcPr>
          <w:p w:rsidR="00D12E7C" w:rsidRDefault="00D12E7C" w:rsidP="00D12E7C">
            <w:pPr>
              <w:jc w:val="center"/>
              <w:rPr>
                <w:b/>
              </w:rPr>
            </w:pPr>
            <w:r w:rsidRPr="00D12E7C">
              <w:rPr>
                <w:b/>
              </w:rPr>
              <w:t>Early History of India (Proto-History to 6</w:t>
            </w:r>
            <w:r w:rsidRPr="00D12E7C">
              <w:rPr>
                <w:b/>
                <w:vertAlign w:val="superscript"/>
              </w:rPr>
              <w:t>th</w:t>
            </w:r>
            <w:r w:rsidRPr="00D12E7C">
              <w:rPr>
                <w:b/>
              </w:rPr>
              <w:t xml:space="preserve"> century B.C.)</w:t>
            </w:r>
          </w:p>
          <w:p w:rsidR="00D12E7C" w:rsidRPr="00D12E7C" w:rsidRDefault="00D12E7C" w:rsidP="00D12E7C">
            <w:pPr>
              <w:jc w:val="center"/>
              <w:rPr>
                <w:b/>
              </w:rPr>
            </w:pPr>
          </w:p>
        </w:tc>
        <w:tc>
          <w:tcPr>
            <w:tcW w:w="3191" w:type="dxa"/>
            <w:tcBorders>
              <w:left w:val="single" w:sz="4" w:space="0" w:color="auto"/>
            </w:tcBorders>
          </w:tcPr>
          <w:p w:rsidR="00D12E7C" w:rsidRPr="00D12E7C" w:rsidRDefault="00D12E7C" w:rsidP="00D12E7C">
            <w:pPr>
              <w:jc w:val="center"/>
              <w:rPr>
                <w:b/>
              </w:rPr>
            </w:pPr>
            <w:r w:rsidRPr="00D12E7C">
              <w:rPr>
                <w:b/>
              </w:rPr>
              <w:t>NP</w:t>
            </w:r>
          </w:p>
        </w:tc>
      </w:tr>
      <w:tr w:rsidR="00D12E7C" w:rsidTr="007D67FB">
        <w:tc>
          <w:tcPr>
            <w:tcW w:w="3191" w:type="dxa"/>
          </w:tcPr>
          <w:p w:rsidR="00D12E7C" w:rsidRPr="00D12E7C" w:rsidRDefault="00D12E7C" w:rsidP="00D12E7C">
            <w:pPr>
              <w:tabs>
                <w:tab w:val="left" w:pos="2490"/>
              </w:tabs>
              <w:jc w:val="center"/>
              <w:rPr>
                <w:b/>
                <w:sz w:val="28"/>
                <w:szCs w:val="28"/>
              </w:rPr>
            </w:pPr>
            <w:r w:rsidRPr="00D12E7C">
              <w:rPr>
                <w:b/>
                <w:sz w:val="28"/>
                <w:szCs w:val="28"/>
              </w:rPr>
              <w:t>Details of Course</w:t>
            </w:r>
          </w:p>
        </w:tc>
        <w:tc>
          <w:tcPr>
            <w:tcW w:w="6385" w:type="dxa"/>
            <w:gridSpan w:val="2"/>
          </w:tcPr>
          <w:p w:rsidR="00D12E7C" w:rsidRPr="000620B4" w:rsidRDefault="004F77A7" w:rsidP="00C14126">
            <w:pPr>
              <w:pStyle w:val="ListParagraph"/>
              <w:numPr>
                <w:ilvl w:val="0"/>
                <w:numId w:val="1"/>
              </w:numPr>
              <w:tabs>
                <w:tab w:val="left" w:pos="2490"/>
              </w:tabs>
              <w:rPr>
                <w:sz w:val="20"/>
                <w:szCs w:val="20"/>
              </w:rPr>
            </w:pPr>
            <w:r w:rsidRPr="000620B4">
              <w:rPr>
                <w:sz w:val="20"/>
                <w:szCs w:val="20"/>
              </w:rPr>
              <w:t>Reconstruct</w:t>
            </w:r>
            <w:r w:rsidR="00D12E7C" w:rsidRPr="000620B4">
              <w:rPr>
                <w:sz w:val="20"/>
                <w:szCs w:val="20"/>
              </w:rPr>
              <w:t xml:space="preserve">ing Ancient Indian History:  </w:t>
            </w:r>
            <w:r w:rsidR="00B82EB0" w:rsidRPr="000620B4">
              <w:rPr>
                <w:sz w:val="20"/>
                <w:szCs w:val="20"/>
              </w:rPr>
              <w:t>Sources and approaches of historical reconstruction; historical interpretation with special reference to gender, environment, technology and regions</w:t>
            </w:r>
            <w:r w:rsidR="0097163C">
              <w:rPr>
                <w:sz w:val="20"/>
                <w:szCs w:val="20"/>
              </w:rPr>
              <w:t xml:space="preserve"> – 15 Classes</w:t>
            </w:r>
          </w:p>
          <w:p w:rsidR="009E58E2" w:rsidRPr="000620B4" w:rsidRDefault="00B82EB0" w:rsidP="00C14126">
            <w:pPr>
              <w:pStyle w:val="ListParagraph"/>
              <w:numPr>
                <w:ilvl w:val="0"/>
                <w:numId w:val="1"/>
              </w:numPr>
              <w:tabs>
                <w:tab w:val="left" w:pos="2490"/>
              </w:tabs>
              <w:rPr>
                <w:sz w:val="20"/>
                <w:szCs w:val="20"/>
              </w:rPr>
            </w:pPr>
            <w:r w:rsidRPr="000620B4">
              <w:rPr>
                <w:sz w:val="20"/>
                <w:szCs w:val="20"/>
              </w:rPr>
              <w:t xml:space="preserve">Pre-history and Proto-history: </w:t>
            </w:r>
            <w:r w:rsidR="007D67FB" w:rsidRPr="000620B4">
              <w:rPr>
                <w:sz w:val="20"/>
                <w:szCs w:val="20"/>
              </w:rPr>
              <w:t>Paleolithic, Neo</w:t>
            </w:r>
            <w:r w:rsidR="009E58E2" w:rsidRPr="000620B4">
              <w:rPr>
                <w:sz w:val="20"/>
                <w:szCs w:val="20"/>
              </w:rPr>
              <w:t>lithic habitation; growth of Chalcolithic culture; econo</w:t>
            </w:r>
            <w:r w:rsidR="0097163C">
              <w:rPr>
                <w:sz w:val="20"/>
                <w:szCs w:val="20"/>
              </w:rPr>
              <w:t>mic and technological evolution – 15 Classes</w:t>
            </w:r>
          </w:p>
          <w:p w:rsidR="00B82EB0" w:rsidRPr="000620B4" w:rsidRDefault="009E58E2" w:rsidP="00C14126">
            <w:pPr>
              <w:pStyle w:val="ListParagraph"/>
              <w:numPr>
                <w:ilvl w:val="0"/>
                <w:numId w:val="1"/>
              </w:numPr>
              <w:tabs>
                <w:tab w:val="left" w:pos="2490"/>
              </w:tabs>
              <w:rPr>
                <w:sz w:val="20"/>
                <w:szCs w:val="20"/>
              </w:rPr>
            </w:pPr>
            <w:r w:rsidRPr="000620B4">
              <w:rPr>
                <w:sz w:val="20"/>
                <w:szCs w:val="20"/>
              </w:rPr>
              <w:t>The Harappan civilization and its origin, antiquity, morphology of major cities, agricultural base and development; growth of commerce and trade; religious beliefs and practices</w:t>
            </w:r>
            <w:r w:rsidR="0097163C">
              <w:rPr>
                <w:sz w:val="20"/>
                <w:szCs w:val="20"/>
              </w:rPr>
              <w:t xml:space="preserve"> – 15 Classes</w:t>
            </w:r>
          </w:p>
          <w:p w:rsidR="009E58E2" w:rsidRPr="000620B4" w:rsidRDefault="009E58E2" w:rsidP="00C14126">
            <w:pPr>
              <w:pStyle w:val="ListParagraph"/>
              <w:numPr>
                <w:ilvl w:val="0"/>
                <w:numId w:val="1"/>
              </w:numPr>
              <w:tabs>
                <w:tab w:val="left" w:pos="2490"/>
              </w:tabs>
              <w:rPr>
                <w:sz w:val="20"/>
                <w:szCs w:val="20"/>
              </w:rPr>
            </w:pPr>
            <w:r w:rsidRPr="000620B4">
              <w:rPr>
                <w:sz w:val="20"/>
                <w:szCs w:val="20"/>
              </w:rPr>
              <w:t>Background to early historic India</w:t>
            </w:r>
            <w:r w:rsidR="002F7E31" w:rsidRPr="000620B4">
              <w:rPr>
                <w:sz w:val="20"/>
                <w:szCs w:val="20"/>
              </w:rPr>
              <w:t>: the Aryan problem: debate and reconstruction; the Vedic age: economy, polity, society and religion; latter-Vedic age: econom</w:t>
            </w:r>
            <w:r w:rsidR="004D70F7" w:rsidRPr="000620B4">
              <w:rPr>
                <w:sz w:val="20"/>
                <w:szCs w:val="20"/>
              </w:rPr>
              <w:t>y, polity, society and religion; Sixteen Mahajanapadas – Rise of Maga</w:t>
            </w:r>
            <w:r w:rsidR="0097163C">
              <w:rPr>
                <w:sz w:val="20"/>
                <w:szCs w:val="20"/>
              </w:rPr>
              <w:t>dha, Persian and Greek invasion – 30 Classes</w:t>
            </w:r>
          </w:p>
          <w:p w:rsidR="00B82EB0" w:rsidRPr="000620B4" w:rsidRDefault="00B82EB0" w:rsidP="00F7199F">
            <w:pPr>
              <w:tabs>
                <w:tab w:val="left" w:pos="2490"/>
              </w:tabs>
              <w:rPr>
                <w:sz w:val="20"/>
                <w:szCs w:val="20"/>
              </w:rPr>
            </w:pPr>
          </w:p>
        </w:tc>
      </w:tr>
    </w:tbl>
    <w:p w:rsidR="002A249A" w:rsidRDefault="004D70F7" w:rsidP="00F7199F">
      <w:pPr>
        <w:tabs>
          <w:tab w:val="left" w:pos="2490"/>
        </w:tabs>
      </w:pPr>
      <w:r>
        <w:t>References:</w:t>
      </w:r>
    </w:p>
    <w:p w:rsidR="004D70F7" w:rsidRPr="000620B4" w:rsidRDefault="00AF1520" w:rsidP="00C14126">
      <w:pPr>
        <w:pStyle w:val="ListParagraph"/>
        <w:numPr>
          <w:ilvl w:val="0"/>
          <w:numId w:val="27"/>
        </w:numPr>
        <w:tabs>
          <w:tab w:val="left" w:pos="2490"/>
        </w:tabs>
        <w:rPr>
          <w:sz w:val="20"/>
          <w:szCs w:val="20"/>
        </w:rPr>
      </w:pPr>
      <w:r w:rsidRPr="000620B4">
        <w:rPr>
          <w:sz w:val="20"/>
          <w:szCs w:val="20"/>
        </w:rPr>
        <w:t xml:space="preserve">Irfan Habib, </w:t>
      </w:r>
      <w:r w:rsidR="005C50FD" w:rsidRPr="000620B4">
        <w:rPr>
          <w:i/>
          <w:sz w:val="20"/>
          <w:szCs w:val="20"/>
        </w:rPr>
        <w:t xml:space="preserve">People’s History of India I: </w:t>
      </w:r>
      <w:r w:rsidRPr="000620B4">
        <w:rPr>
          <w:i/>
          <w:sz w:val="20"/>
          <w:szCs w:val="20"/>
        </w:rPr>
        <w:t>Pre-history</w:t>
      </w:r>
      <w:r w:rsidR="005C50FD" w:rsidRPr="000620B4">
        <w:rPr>
          <w:sz w:val="20"/>
          <w:szCs w:val="20"/>
        </w:rPr>
        <w:t>, Tulika</w:t>
      </w:r>
    </w:p>
    <w:p w:rsidR="000620B4" w:rsidRDefault="00AF1520" w:rsidP="00C14126">
      <w:pPr>
        <w:pStyle w:val="ListParagraph"/>
        <w:numPr>
          <w:ilvl w:val="0"/>
          <w:numId w:val="27"/>
        </w:numPr>
        <w:tabs>
          <w:tab w:val="left" w:pos="2490"/>
        </w:tabs>
        <w:rPr>
          <w:sz w:val="20"/>
          <w:szCs w:val="20"/>
        </w:rPr>
      </w:pPr>
      <w:r w:rsidRPr="000620B4">
        <w:rPr>
          <w:sz w:val="20"/>
          <w:szCs w:val="20"/>
        </w:rPr>
        <w:t>S</w:t>
      </w:r>
      <w:r w:rsidR="004B11CB" w:rsidRPr="000620B4">
        <w:rPr>
          <w:sz w:val="20"/>
          <w:szCs w:val="20"/>
        </w:rPr>
        <w:t>heree</w:t>
      </w:r>
      <w:r w:rsidRPr="000620B4">
        <w:rPr>
          <w:sz w:val="20"/>
          <w:szCs w:val="20"/>
        </w:rPr>
        <w:t xml:space="preserve">n </w:t>
      </w:r>
      <w:r w:rsidR="004B11CB" w:rsidRPr="000620B4">
        <w:rPr>
          <w:sz w:val="20"/>
          <w:szCs w:val="20"/>
        </w:rPr>
        <w:t xml:space="preserve">Ratnagar, </w:t>
      </w:r>
      <w:r w:rsidR="00C42C6B" w:rsidRPr="000620B4">
        <w:rPr>
          <w:i/>
          <w:sz w:val="20"/>
          <w:szCs w:val="20"/>
        </w:rPr>
        <w:t>Understanding Harappa: Civilization in the Greater Indus Valley</w:t>
      </w:r>
      <w:r w:rsidR="00C42C6B" w:rsidRPr="000620B4">
        <w:rPr>
          <w:sz w:val="20"/>
          <w:szCs w:val="20"/>
        </w:rPr>
        <w:t xml:space="preserve"> </w:t>
      </w:r>
      <w:r w:rsidR="004B11CB" w:rsidRPr="000620B4">
        <w:rPr>
          <w:sz w:val="20"/>
          <w:szCs w:val="20"/>
        </w:rPr>
        <w:t xml:space="preserve">, </w:t>
      </w:r>
      <w:r w:rsidR="00C42C6B" w:rsidRPr="000620B4">
        <w:rPr>
          <w:sz w:val="20"/>
          <w:szCs w:val="20"/>
        </w:rPr>
        <w:t>New Delhi</w:t>
      </w:r>
    </w:p>
    <w:p w:rsidR="00AF1520" w:rsidRPr="000620B4" w:rsidRDefault="002F6672" w:rsidP="00C14126">
      <w:pPr>
        <w:pStyle w:val="ListParagraph"/>
        <w:numPr>
          <w:ilvl w:val="0"/>
          <w:numId w:val="27"/>
        </w:numPr>
        <w:tabs>
          <w:tab w:val="left" w:pos="2490"/>
        </w:tabs>
        <w:rPr>
          <w:sz w:val="20"/>
          <w:szCs w:val="20"/>
        </w:rPr>
      </w:pPr>
      <w:r w:rsidRPr="000620B4">
        <w:rPr>
          <w:sz w:val="20"/>
          <w:szCs w:val="20"/>
        </w:rPr>
        <w:t xml:space="preserve">Dilip Kr. Chakraborty (ed), </w:t>
      </w:r>
      <w:r w:rsidRPr="000620B4">
        <w:rPr>
          <w:i/>
          <w:sz w:val="20"/>
          <w:szCs w:val="20"/>
        </w:rPr>
        <w:t>Indus Civilization Sites in India: New Discoveries</w:t>
      </w:r>
      <w:r w:rsidRPr="000620B4">
        <w:rPr>
          <w:sz w:val="20"/>
          <w:szCs w:val="20"/>
        </w:rPr>
        <w:t>, Mumbai</w:t>
      </w:r>
    </w:p>
    <w:p w:rsidR="00AF1520" w:rsidRPr="000620B4" w:rsidRDefault="004B11CB" w:rsidP="00C14126">
      <w:pPr>
        <w:pStyle w:val="ListParagraph"/>
        <w:numPr>
          <w:ilvl w:val="0"/>
          <w:numId w:val="27"/>
        </w:numPr>
        <w:tabs>
          <w:tab w:val="left" w:pos="2490"/>
        </w:tabs>
        <w:rPr>
          <w:sz w:val="20"/>
          <w:szCs w:val="20"/>
        </w:rPr>
      </w:pPr>
      <w:r w:rsidRPr="000620B4">
        <w:rPr>
          <w:sz w:val="20"/>
          <w:szCs w:val="20"/>
        </w:rPr>
        <w:t xml:space="preserve">R.C. Majumdar,  </w:t>
      </w:r>
      <w:r w:rsidRPr="000620B4">
        <w:rPr>
          <w:i/>
          <w:sz w:val="20"/>
          <w:szCs w:val="20"/>
        </w:rPr>
        <w:t>The Classical Account</w:t>
      </w:r>
      <w:r w:rsidR="005C50FD" w:rsidRPr="000620B4">
        <w:rPr>
          <w:i/>
          <w:sz w:val="20"/>
          <w:szCs w:val="20"/>
        </w:rPr>
        <w:t>s of India</w:t>
      </w:r>
      <w:r w:rsidR="005C50FD" w:rsidRPr="000620B4">
        <w:rPr>
          <w:sz w:val="20"/>
          <w:szCs w:val="20"/>
        </w:rPr>
        <w:t>, C</w:t>
      </w:r>
      <w:r w:rsidRPr="000620B4">
        <w:rPr>
          <w:sz w:val="20"/>
          <w:szCs w:val="20"/>
        </w:rPr>
        <w:t>alcutta</w:t>
      </w:r>
    </w:p>
    <w:p w:rsidR="00AF1520" w:rsidRPr="000620B4" w:rsidRDefault="004B11CB" w:rsidP="00C14126">
      <w:pPr>
        <w:pStyle w:val="ListParagraph"/>
        <w:numPr>
          <w:ilvl w:val="0"/>
          <w:numId w:val="27"/>
        </w:numPr>
        <w:tabs>
          <w:tab w:val="left" w:pos="2490"/>
        </w:tabs>
        <w:rPr>
          <w:sz w:val="20"/>
          <w:szCs w:val="20"/>
        </w:rPr>
      </w:pPr>
      <w:r w:rsidRPr="000620B4">
        <w:rPr>
          <w:sz w:val="20"/>
          <w:szCs w:val="20"/>
        </w:rPr>
        <w:t xml:space="preserve">R. Thapar, </w:t>
      </w:r>
      <w:r w:rsidRPr="000620B4">
        <w:rPr>
          <w:i/>
          <w:sz w:val="20"/>
          <w:szCs w:val="20"/>
        </w:rPr>
        <w:t>From Lineage to State: Social Formations in the Mid-first Millennium BC</w:t>
      </w:r>
      <w:r w:rsidR="002F6672" w:rsidRPr="000620B4">
        <w:rPr>
          <w:i/>
          <w:sz w:val="20"/>
          <w:szCs w:val="20"/>
        </w:rPr>
        <w:t xml:space="preserve"> in the Ganga Valley</w:t>
      </w:r>
      <w:r w:rsidR="002F6672" w:rsidRPr="000620B4">
        <w:rPr>
          <w:sz w:val="20"/>
          <w:szCs w:val="20"/>
        </w:rPr>
        <w:t>, OUP, Delhi;</w:t>
      </w:r>
      <w:r w:rsidR="00E447DA" w:rsidRPr="000620B4">
        <w:rPr>
          <w:sz w:val="20"/>
          <w:szCs w:val="20"/>
        </w:rPr>
        <w:t xml:space="preserve"> </w:t>
      </w:r>
      <w:r w:rsidR="002F6672" w:rsidRPr="000620B4">
        <w:rPr>
          <w:sz w:val="20"/>
          <w:szCs w:val="20"/>
        </w:rPr>
        <w:t xml:space="preserve"> </w:t>
      </w:r>
      <w:r w:rsidR="002F6672" w:rsidRPr="000620B4">
        <w:rPr>
          <w:i/>
          <w:sz w:val="20"/>
          <w:szCs w:val="20"/>
        </w:rPr>
        <w:t>Ancient Indian Social History: Some Interpretations</w:t>
      </w:r>
      <w:r w:rsidR="002F6672" w:rsidRPr="000620B4">
        <w:rPr>
          <w:sz w:val="20"/>
          <w:szCs w:val="20"/>
        </w:rPr>
        <w:t>, New Delhi</w:t>
      </w:r>
    </w:p>
    <w:p w:rsidR="00AF1520" w:rsidRPr="000620B4" w:rsidRDefault="00AF1520" w:rsidP="00C14126">
      <w:pPr>
        <w:pStyle w:val="ListParagraph"/>
        <w:numPr>
          <w:ilvl w:val="0"/>
          <w:numId w:val="27"/>
        </w:numPr>
        <w:tabs>
          <w:tab w:val="left" w:pos="2490"/>
        </w:tabs>
        <w:rPr>
          <w:sz w:val="20"/>
          <w:szCs w:val="20"/>
        </w:rPr>
      </w:pPr>
      <w:r w:rsidRPr="000620B4">
        <w:rPr>
          <w:sz w:val="20"/>
          <w:szCs w:val="20"/>
        </w:rPr>
        <w:t xml:space="preserve">D.D. Kosambi, </w:t>
      </w:r>
      <w:r w:rsidRPr="000620B4">
        <w:rPr>
          <w:i/>
          <w:sz w:val="20"/>
          <w:szCs w:val="20"/>
        </w:rPr>
        <w:t>An Introduction to</w:t>
      </w:r>
      <w:r w:rsidR="004B11CB" w:rsidRPr="000620B4">
        <w:rPr>
          <w:i/>
          <w:sz w:val="20"/>
          <w:szCs w:val="20"/>
        </w:rPr>
        <w:t xml:space="preserve"> the Study of </w:t>
      </w:r>
      <w:r w:rsidRPr="000620B4">
        <w:rPr>
          <w:i/>
          <w:sz w:val="20"/>
          <w:szCs w:val="20"/>
        </w:rPr>
        <w:t xml:space="preserve"> Indian History</w:t>
      </w:r>
      <w:r w:rsidR="004B11CB" w:rsidRPr="000620B4">
        <w:rPr>
          <w:sz w:val="20"/>
          <w:szCs w:val="20"/>
        </w:rPr>
        <w:t>, Bombay</w:t>
      </w:r>
    </w:p>
    <w:p w:rsidR="004B11CB" w:rsidRPr="000620B4" w:rsidRDefault="004B11CB" w:rsidP="00C14126">
      <w:pPr>
        <w:pStyle w:val="ListParagraph"/>
        <w:numPr>
          <w:ilvl w:val="0"/>
          <w:numId w:val="27"/>
        </w:numPr>
        <w:tabs>
          <w:tab w:val="left" w:pos="2490"/>
        </w:tabs>
        <w:rPr>
          <w:sz w:val="20"/>
          <w:szCs w:val="20"/>
        </w:rPr>
      </w:pPr>
      <w:r w:rsidRPr="000620B4">
        <w:rPr>
          <w:sz w:val="20"/>
          <w:szCs w:val="20"/>
        </w:rPr>
        <w:t xml:space="preserve">R.S, Sharma, </w:t>
      </w:r>
      <w:r w:rsidRPr="000620B4">
        <w:rPr>
          <w:i/>
          <w:sz w:val="20"/>
          <w:szCs w:val="20"/>
        </w:rPr>
        <w:t>Aspects of Political Ideas and Institutions in Ancient India</w:t>
      </w:r>
      <w:r w:rsidRPr="000620B4">
        <w:rPr>
          <w:sz w:val="20"/>
          <w:szCs w:val="20"/>
        </w:rPr>
        <w:t>, Delhi</w:t>
      </w:r>
    </w:p>
    <w:p w:rsidR="002F6672" w:rsidRPr="000620B4" w:rsidRDefault="002F6672" w:rsidP="00C14126">
      <w:pPr>
        <w:pStyle w:val="ListParagraph"/>
        <w:numPr>
          <w:ilvl w:val="0"/>
          <w:numId w:val="27"/>
        </w:numPr>
        <w:tabs>
          <w:tab w:val="left" w:pos="2490"/>
        </w:tabs>
        <w:rPr>
          <w:sz w:val="20"/>
          <w:szCs w:val="20"/>
        </w:rPr>
      </w:pPr>
      <w:r w:rsidRPr="000620B4">
        <w:rPr>
          <w:sz w:val="20"/>
          <w:szCs w:val="20"/>
        </w:rPr>
        <w:t>Upinder Singh</w:t>
      </w:r>
      <w:r w:rsidRPr="000620B4">
        <w:rPr>
          <w:i/>
          <w:sz w:val="20"/>
          <w:szCs w:val="20"/>
        </w:rPr>
        <w:t>, A History of Ancient and Early Medieval India, from Stone Age to the 12</w:t>
      </w:r>
      <w:r w:rsidRPr="000620B4">
        <w:rPr>
          <w:i/>
          <w:sz w:val="20"/>
          <w:szCs w:val="20"/>
          <w:vertAlign w:val="superscript"/>
        </w:rPr>
        <w:t>th</w:t>
      </w:r>
      <w:r w:rsidRPr="000620B4">
        <w:rPr>
          <w:i/>
          <w:sz w:val="20"/>
          <w:szCs w:val="20"/>
        </w:rPr>
        <w:t xml:space="preserve"> Century</w:t>
      </w:r>
      <w:r w:rsidRPr="000620B4">
        <w:rPr>
          <w:sz w:val="20"/>
          <w:szCs w:val="20"/>
        </w:rPr>
        <w:t>, Delhi</w:t>
      </w:r>
    </w:p>
    <w:p w:rsidR="002F6672" w:rsidRPr="000620B4" w:rsidRDefault="002F6672" w:rsidP="00C14126">
      <w:pPr>
        <w:pStyle w:val="ListParagraph"/>
        <w:numPr>
          <w:ilvl w:val="0"/>
          <w:numId w:val="27"/>
        </w:numPr>
        <w:tabs>
          <w:tab w:val="left" w:pos="2490"/>
        </w:tabs>
        <w:rPr>
          <w:sz w:val="20"/>
          <w:szCs w:val="20"/>
        </w:rPr>
      </w:pPr>
      <w:r w:rsidRPr="000620B4">
        <w:rPr>
          <w:sz w:val="20"/>
          <w:szCs w:val="20"/>
        </w:rPr>
        <w:t xml:space="preserve">Dilip Kr. Chakraborty, </w:t>
      </w:r>
      <w:r w:rsidRPr="000620B4">
        <w:rPr>
          <w:i/>
          <w:sz w:val="20"/>
          <w:szCs w:val="20"/>
        </w:rPr>
        <w:t>The Oxford Companion to Indian Archaeology</w:t>
      </w:r>
      <w:r w:rsidRPr="000620B4">
        <w:rPr>
          <w:sz w:val="20"/>
          <w:szCs w:val="20"/>
        </w:rPr>
        <w:t>, OUP, New Delhi</w:t>
      </w:r>
    </w:p>
    <w:tbl>
      <w:tblPr>
        <w:tblStyle w:val="TableGrid"/>
        <w:tblW w:w="0" w:type="auto"/>
        <w:tblLook w:val="04A0"/>
      </w:tblPr>
      <w:tblGrid>
        <w:gridCol w:w="3191"/>
        <w:gridCol w:w="3194"/>
        <w:gridCol w:w="3191"/>
      </w:tblGrid>
      <w:tr w:rsidR="00587111" w:rsidTr="007D67FB">
        <w:tc>
          <w:tcPr>
            <w:tcW w:w="3191" w:type="dxa"/>
          </w:tcPr>
          <w:p w:rsidR="00587111" w:rsidRPr="000620B4" w:rsidRDefault="00587111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lastRenderedPageBreak/>
              <w:t>Course Code</w:t>
            </w:r>
          </w:p>
        </w:tc>
        <w:tc>
          <w:tcPr>
            <w:tcW w:w="3194" w:type="dxa"/>
          </w:tcPr>
          <w:p w:rsidR="00587111" w:rsidRPr="000620B4" w:rsidRDefault="00587111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Course Title</w:t>
            </w:r>
          </w:p>
        </w:tc>
        <w:tc>
          <w:tcPr>
            <w:tcW w:w="3191" w:type="dxa"/>
          </w:tcPr>
          <w:p w:rsidR="00587111" w:rsidRPr="000620B4" w:rsidRDefault="00587111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Nature of Course</w:t>
            </w:r>
          </w:p>
          <w:p w:rsidR="00587111" w:rsidRPr="000620B4" w:rsidRDefault="00587111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Non-Practical</w:t>
            </w:r>
          </w:p>
          <w:p w:rsidR="00587111" w:rsidRPr="000620B4" w:rsidRDefault="00587111" w:rsidP="000620B4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(Theory : 50; Internal; 10)</w:t>
            </w:r>
          </w:p>
        </w:tc>
      </w:tr>
      <w:tr w:rsidR="00587111" w:rsidTr="007D67FB">
        <w:tc>
          <w:tcPr>
            <w:tcW w:w="3191" w:type="dxa"/>
          </w:tcPr>
          <w:p w:rsidR="00587111" w:rsidRPr="00D12E7C" w:rsidRDefault="00587111" w:rsidP="007D67FB">
            <w:pPr>
              <w:jc w:val="center"/>
              <w:rPr>
                <w:b/>
              </w:rPr>
            </w:pPr>
            <w:r>
              <w:rPr>
                <w:b/>
              </w:rPr>
              <w:t>CC 2</w:t>
            </w:r>
          </w:p>
        </w:tc>
        <w:tc>
          <w:tcPr>
            <w:tcW w:w="3194" w:type="dxa"/>
            <w:tcBorders>
              <w:right w:val="single" w:sz="4" w:space="0" w:color="auto"/>
            </w:tcBorders>
          </w:tcPr>
          <w:p w:rsidR="00587111" w:rsidRDefault="002757C6" w:rsidP="007D67FB">
            <w:pPr>
              <w:jc w:val="center"/>
              <w:rPr>
                <w:b/>
              </w:rPr>
            </w:pPr>
            <w:r>
              <w:rPr>
                <w:b/>
              </w:rPr>
              <w:t>Cultural</w:t>
            </w:r>
            <w:r w:rsidR="00587111">
              <w:rPr>
                <w:b/>
              </w:rPr>
              <w:t xml:space="preserve"> Transition in Ancient India</w:t>
            </w:r>
          </w:p>
          <w:p w:rsidR="00587111" w:rsidRPr="00D12E7C" w:rsidRDefault="00587111" w:rsidP="007D67FB">
            <w:pPr>
              <w:jc w:val="center"/>
              <w:rPr>
                <w:b/>
              </w:rPr>
            </w:pPr>
          </w:p>
        </w:tc>
        <w:tc>
          <w:tcPr>
            <w:tcW w:w="3191" w:type="dxa"/>
            <w:tcBorders>
              <w:left w:val="single" w:sz="4" w:space="0" w:color="auto"/>
            </w:tcBorders>
          </w:tcPr>
          <w:p w:rsidR="00587111" w:rsidRPr="00D12E7C" w:rsidRDefault="00587111" w:rsidP="007D67FB">
            <w:pPr>
              <w:jc w:val="center"/>
              <w:rPr>
                <w:b/>
              </w:rPr>
            </w:pPr>
            <w:r w:rsidRPr="00D12E7C">
              <w:rPr>
                <w:b/>
              </w:rPr>
              <w:t>NP</w:t>
            </w:r>
          </w:p>
        </w:tc>
      </w:tr>
      <w:tr w:rsidR="00587111" w:rsidTr="007D67FB">
        <w:tc>
          <w:tcPr>
            <w:tcW w:w="3191" w:type="dxa"/>
          </w:tcPr>
          <w:p w:rsidR="00587111" w:rsidRPr="00D12E7C" w:rsidRDefault="00587111" w:rsidP="007D67FB">
            <w:pPr>
              <w:tabs>
                <w:tab w:val="left" w:pos="2490"/>
              </w:tabs>
              <w:jc w:val="center"/>
              <w:rPr>
                <w:b/>
                <w:sz w:val="28"/>
                <w:szCs w:val="28"/>
              </w:rPr>
            </w:pPr>
            <w:r w:rsidRPr="00D12E7C">
              <w:rPr>
                <w:b/>
                <w:sz w:val="28"/>
                <w:szCs w:val="28"/>
              </w:rPr>
              <w:t>Details of Course</w:t>
            </w:r>
          </w:p>
        </w:tc>
        <w:tc>
          <w:tcPr>
            <w:tcW w:w="6385" w:type="dxa"/>
            <w:gridSpan w:val="2"/>
          </w:tcPr>
          <w:p w:rsidR="00587111" w:rsidRDefault="00587111" w:rsidP="00C14126">
            <w:pPr>
              <w:pStyle w:val="ListParagraph"/>
              <w:numPr>
                <w:ilvl w:val="0"/>
                <w:numId w:val="2"/>
              </w:numPr>
              <w:tabs>
                <w:tab w:val="left" w:pos="2490"/>
              </w:tabs>
            </w:pPr>
            <w:r>
              <w:t>The First urbanization: problems of urban decline and the late-Harappan culture; Vedic culture: as reflected in Vedic literature; Iron-age culture</w:t>
            </w:r>
            <w:r w:rsidR="0097163C">
              <w:t xml:space="preserve"> – 10 Classes</w:t>
            </w:r>
          </w:p>
          <w:p w:rsidR="00587111" w:rsidRDefault="00587111" w:rsidP="00C14126">
            <w:pPr>
              <w:pStyle w:val="ListParagraph"/>
              <w:numPr>
                <w:ilvl w:val="0"/>
                <w:numId w:val="2"/>
              </w:numPr>
              <w:tabs>
                <w:tab w:val="left" w:pos="2490"/>
              </w:tabs>
            </w:pPr>
            <w:r>
              <w:t>Expa</w:t>
            </w:r>
            <w:r w:rsidR="007D67FB">
              <w:t>n</w:t>
            </w:r>
            <w:r>
              <w:t>sion of settlements and the Second urbanization: the cultural growth;  cultural relations in M</w:t>
            </w:r>
            <w:r w:rsidR="00A37D79">
              <w:t>a</w:t>
            </w:r>
            <w:r>
              <w:t>urya states as reflected in art and architecture</w:t>
            </w:r>
            <w:r w:rsidR="0097163C">
              <w:t xml:space="preserve"> – 15 Classes</w:t>
            </w:r>
          </w:p>
          <w:p w:rsidR="00587111" w:rsidRDefault="00587111" w:rsidP="00C14126">
            <w:pPr>
              <w:pStyle w:val="ListParagraph"/>
              <w:numPr>
                <w:ilvl w:val="0"/>
                <w:numId w:val="2"/>
              </w:numPr>
              <w:tabs>
                <w:tab w:val="left" w:pos="2490"/>
              </w:tabs>
            </w:pPr>
            <w:r>
              <w:t>Cultural developments in post-M</w:t>
            </w:r>
            <w:r w:rsidR="00A37D79">
              <w:t>a</w:t>
            </w:r>
            <w:r>
              <w:t xml:space="preserve">urya age: art, architecture, sculpture and literature; </w:t>
            </w:r>
            <w:r w:rsidRPr="007D67FB">
              <w:rPr>
                <w:i/>
              </w:rPr>
              <w:t>Sangam</w:t>
            </w:r>
            <w:r>
              <w:t xml:space="preserve"> literature and </w:t>
            </w:r>
            <w:r w:rsidRPr="007D67FB">
              <w:rPr>
                <w:i/>
              </w:rPr>
              <w:t>Sanga</w:t>
            </w:r>
            <w:r w:rsidR="00670A7F" w:rsidRPr="007D67FB">
              <w:rPr>
                <w:i/>
              </w:rPr>
              <w:t>m</w:t>
            </w:r>
            <w:r w:rsidR="00670A7F">
              <w:t xml:space="preserve"> culture</w:t>
            </w:r>
            <w:r w:rsidR="0097163C">
              <w:t xml:space="preserve"> – 20 Classes</w:t>
            </w:r>
          </w:p>
          <w:p w:rsidR="00670A7F" w:rsidRDefault="00670A7F" w:rsidP="00C14126">
            <w:pPr>
              <w:pStyle w:val="ListParagraph"/>
              <w:numPr>
                <w:ilvl w:val="0"/>
                <w:numId w:val="2"/>
              </w:numPr>
              <w:tabs>
                <w:tab w:val="left" w:pos="2490"/>
              </w:tabs>
            </w:pPr>
            <w:r>
              <w:t>Cultural developments in Gupta era: art, architecture, sculpture, paintings and literature; Sanskrit Theatre; cultural contacts with Central Asia; cultural developments in post-Gupta era</w:t>
            </w:r>
            <w:r w:rsidR="0097163C">
              <w:t xml:space="preserve"> – 30 Classes</w:t>
            </w:r>
          </w:p>
        </w:tc>
      </w:tr>
    </w:tbl>
    <w:p w:rsidR="00C42C6B" w:rsidRDefault="00C42C6B">
      <w:r>
        <w:t>References:</w:t>
      </w:r>
    </w:p>
    <w:p w:rsidR="00C42C6B" w:rsidRPr="000620B4" w:rsidRDefault="00C42C6B" w:rsidP="00C14126">
      <w:pPr>
        <w:pStyle w:val="ListParagraph"/>
        <w:numPr>
          <w:ilvl w:val="0"/>
          <w:numId w:val="28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R.S. Sharma, </w:t>
      </w:r>
      <w:r w:rsidRPr="000620B4">
        <w:rPr>
          <w:i/>
          <w:sz w:val="20"/>
          <w:szCs w:val="20"/>
        </w:rPr>
        <w:t>Material Culture and Social Formations in Ancient India</w:t>
      </w:r>
      <w:r w:rsidRPr="000620B4">
        <w:rPr>
          <w:sz w:val="20"/>
          <w:szCs w:val="20"/>
        </w:rPr>
        <w:t>, Delhi</w:t>
      </w:r>
      <w:r w:rsidR="007B2E88" w:rsidRPr="000620B4">
        <w:rPr>
          <w:sz w:val="20"/>
          <w:szCs w:val="20"/>
        </w:rPr>
        <w:t xml:space="preserve">; </w:t>
      </w:r>
      <w:r w:rsidR="007B2E88" w:rsidRPr="000620B4">
        <w:rPr>
          <w:i/>
          <w:sz w:val="20"/>
          <w:szCs w:val="20"/>
        </w:rPr>
        <w:t>Sudras in Ancient India: A Social History of the Lower Order Down to circa AD 600</w:t>
      </w:r>
      <w:r w:rsidR="007B2E88" w:rsidRPr="000620B4">
        <w:rPr>
          <w:sz w:val="20"/>
          <w:szCs w:val="20"/>
        </w:rPr>
        <w:t xml:space="preserve">, Delhi; </w:t>
      </w:r>
      <w:r w:rsidR="007B2E88" w:rsidRPr="000620B4">
        <w:rPr>
          <w:i/>
          <w:sz w:val="20"/>
          <w:szCs w:val="20"/>
        </w:rPr>
        <w:t>Indian Feudalism</w:t>
      </w:r>
      <w:r w:rsidR="007B2E88" w:rsidRPr="000620B4">
        <w:rPr>
          <w:sz w:val="20"/>
          <w:szCs w:val="20"/>
        </w:rPr>
        <w:t xml:space="preserve">, McMillan; </w:t>
      </w:r>
      <w:r w:rsidR="007B2E88" w:rsidRPr="000620B4">
        <w:rPr>
          <w:i/>
          <w:sz w:val="20"/>
          <w:szCs w:val="20"/>
        </w:rPr>
        <w:t>Urban Decay in India (c.300 – c.600</w:t>
      </w:r>
      <w:r w:rsidR="007B2E88" w:rsidRPr="000620B4">
        <w:rPr>
          <w:sz w:val="20"/>
          <w:szCs w:val="20"/>
        </w:rPr>
        <w:t>)</w:t>
      </w:r>
      <w:r w:rsidR="008470FE" w:rsidRPr="000620B4">
        <w:rPr>
          <w:sz w:val="20"/>
          <w:szCs w:val="20"/>
        </w:rPr>
        <w:t>, New Delhi</w:t>
      </w:r>
    </w:p>
    <w:p w:rsidR="00C42C6B" w:rsidRPr="000620B4" w:rsidRDefault="007B2E88" w:rsidP="00C14126">
      <w:pPr>
        <w:pStyle w:val="ListParagraph"/>
        <w:numPr>
          <w:ilvl w:val="0"/>
          <w:numId w:val="28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Uma Chakraborti, </w:t>
      </w:r>
      <w:r w:rsidRPr="000620B4">
        <w:rPr>
          <w:i/>
          <w:sz w:val="20"/>
          <w:szCs w:val="20"/>
        </w:rPr>
        <w:t>The Social Dimensions of Early Buddhism</w:t>
      </w:r>
      <w:r w:rsidRPr="000620B4">
        <w:rPr>
          <w:sz w:val="20"/>
          <w:szCs w:val="20"/>
        </w:rPr>
        <w:t>, OUP</w:t>
      </w:r>
    </w:p>
    <w:p w:rsidR="007B2E88" w:rsidRDefault="007B2E88" w:rsidP="00C14126">
      <w:pPr>
        <w:pStyle w:val="ListParagraph"/>
        <w:numPr>
          <w:ilvl w:val="0"/>
          <w:numId w:val="28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Dipankar Gupta (ed), </w:t>
      </w:r>
      <w:r w:rsidRPr="000620B4">
        <w:rPr>
          <w:i/>
          <w:sz w:val="20"/>
          <w:szCs w:val="20"/>
        </w:rPr>
        <w:t>Social Stratification</w:t>
      </w:r>
      <w:r w:rsidRPr="000620B4">
        <w:rPr>
          <w:sz w:val="20"/>
          <w:szCs w:val="20"/>
        </w:rPr>
        <w:t>, OUP</w:t>
      </w:r>
    </w:p>
    <w:p w:rsidR="002757C6" w:rsidRPr="000620B4" w:rsidRDefault="002757C6" w:rsidP="00C14126">
      <w:pPr>
        <w:pStyle w:val="ListParagraph"/>
        <w:numPr>
          <w:ilvl w:val="0"/>
          <w:numId w:val="28"/>
        </w:numPr>
        <w:rPr>
          <w:sz w:val="20"/>
          <w:szCs w:val="20"/>
        </w:rPr>
      </w:pPr>
      <w:r>
        <w:rPr>
          <w:sz w:val="20"/>
          <w:szCs w:val="20"/>
        </w:rPr>
        <w:t xml:space="preserve">R.c. majumdar (ed), </w:t>
      </w:r>
      <w:r w:rsidRPr="002757C6">
        <w:rPr>
          <w:i/>
          <w:sz w:val="20"/>
          <w:szCs w:val="20"/>
        </w:rPr>
        <w:t>History and Culture of Indian People</w:t>
      </w:r>
      <w:r>
        <w:rPr>
          <w:sz w:val="20"/>
          <w:szCs w:val="20"/>
        </w:rPr>
        <w:t>, Bharatiya Vidyabhavan</w:t>
      </w:r>
    </w:p>
    <w:p w:rsidR="00E447DA" w:rsidRDefault="00E447DA" w:rsidP="00E447DA"/>
    <w:tbl>
      <w:tblPr>
        <w:tblStyle w:val="TableGrid"/>
        <w:tblW w:w="0" w:type="auto"/>
        <w:tblLook w:val="04A0"/>
      </w:tblPr>
      <w:tblGrid>
        <w:gridCol w:w="3191"/>
        <w:gridCol w:w="3194"/>
        <w:gridCol w:w="3191"/>
      </w:tblGrid>
      <w:tr w:rsidR="00165B7E" w:rsidTr="007D67FB">
        <w:tc>
          <w:tcPr>
            <w:tcW w:w="3191" w:type="dxa"/>
          </w:tcPr>
          <w:p w:rsidR="00165B7E" w:rsidRPr="000620B4" w:rsidRDefault="00165B7E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Course Code</w:t>
            </w:r>
          </w:p>
        </w:tc>
        <w:tc>
          <w:tcPr>
            <w:tcW w:w="3194" w:type="dxa"/>
          </w:tcPr>
          <w:p w:rsidR="00165B7E" w:rsidRPr="000620B4" w:rsidRDefault="00165B7E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Course Title</w:t>
            </w:r>
          </w:p>
        </w:tc>
        <w:tc>
          <w:tcPr>
            <w:tcW w:w="3191" w:type="dxa"/>
          </w:tcPr>
          <w:p w:rsidR="00165B7E" w:rsidRPr="000620B4" w:rsidRDefault="00165B7E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Nature of Course</w:t>
            </w:r>
          </w:p>
          <w:p w:rsidR="00165B7E" w:rsidRPr="000620B4" w:rsidRDefault="00165B7E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Non-Practical</w:t>
            </w:r>
          </w:p>
          <w:p w:rsidR="00165B7E" w:rsidRPr="000620B4" w:rsidRDefault="00165B7E" w:rsidP="000620B4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(Theory : 50; Internal; 10)</w:t>
            </w:r>
          </w:p>
        </w:tc>
      </w:tr>
      <w:tr w:rsidR="00165B7E" w:rsidTr="007D67FB">
        <w:tc>
          <w:tcPr>
            <w:tcW w:w="3191" w:type="dxa"/>
          </w:tcPr>
          <w:p w:rsidR="00165B7E" w:rsidRPr="00D12E7C" w:rsidRDefault="00165B7E" w:rsidP="007D67FB">
            <w:pPr>
              <w:jc w:val="center"/>
              <w:rPr>
                <w:b/>
              </w:rPr>
            </w:pPr>
            <w:r>
              <w:rPr>
                <w:b/>
              </w:rPr>
              <w:t>CC 3</w:t>
            </w:r>
          </w:p>
        </w:tc>
        <w:tc>
          <w:tcPr>
            <w:tcW w:w="3194" w:type="dxa"/>
            <w:tcBorders>
              <w:right w:val="single" w:sz="4" w:space="0" w:color="auto"/>
            </w:tcBorders>
          </w:tcPr>
          <w:p w:rsidR="00165B7E" w:rsidRDefault="00165B7E" w:rsidP="007D67FB">
            <w:pPr>
              <w:jc w:val="center"/>
              <w:rPr>
                <w:b/>
              </w:rPr>
            </w:pPr>
            <w:r>
              <w:rPr>
                <w:b/>
              </w:rPr>
              <w:t>Consolidation of Empire Under M</w:t>
            </w:r>
            <w:r w:rsidR="00A37D79">
              <w:rPr>
                <w:b/>
              </w:rPr>
              <w:t>a</w:t>
            </w:r>
            <w:r>
              <w:rPr>
                <w:b/>
              </w:rPr>
              <w:t>uryas and Guptas</w:t>
            </w:r>
          </w:p>
          <w:p w:rsidR="00165B7E" w:rsidRPr="00D12E7C" w:rsidRDefault="00165B7E" w:rsidP="007D67FB">
            <w:pPr>
              <w:jc w:val="center"/>
              <w:rPr>
                <w:b/>
              </w:rPr>
            </w:pPr>
          </w:p>
        </w:tc>
        <w:tc>
          <w:tcPr>
            <w:tcW w:w="3191" w:type="dxa"/>
            <w:tcBorders>
              <w:left w:val="single" w:sz="4" w:space="0" w:color="auto"/>
            </w:tcBorders>
          </w:tcPr>
          <w:p w:rsidR="00165B7E" w:rsidRPr="00D12E7C" w:rsidRDefault="00165B7E" w:rsidP="007D67FB">
            <w:pPr>
              <w:jc w:val="center"/>
              <w:rPr>
                <w:b/>
              </w:rPr>
            </w:pPr>
            <w:r w:rsidRPr="00D12E7C">
              <w:rPr>
                <w:b/>
              </w:rPr>
              <w:t>NP</w:t>
            </w:r>
          </w:p>
        </w:tc>
      </w:tr>
      <w:tr w:rsidR="00165B7E" w:rsidTr="007D67FB">
        <w:tc>
          <w:tcPr>
            <w:tcW w:w="3191" w:type="dxa"/>
          </w:tcPr>
          <w:p w:rsidR="00165B7E" w:rsidRPr="00D12E7C" w:rsidRDefault="00165B7E" w:rsidP="007D67FB">
            <w:pPr>
              <w:tabs>
                <w:tab w:val="left" w:pos="2490"/>
              </w:tabs>
              <w:jc w:val="center"/>
              <w:rPr>
                <w:b/>
                <w:sz w:val="28"/>
                <w:szCs w:val="28"/>
              </w:rPr>
            </w:pPr>
            <w:r w:rsidRPr="00D12E7C">
              <w:rPr>
                <w:b/>
                <w:sz w:val="28"/>
                <w:szCs w:val="28"/>
              </w:rPr>
              <w:t>Details of Course</w:t>
            </w:r>
          </w:p>
        </w:tc>
        <w:tc>
          <w:tcPr>
            <w:tcW w:w="6385" w:type="dxa"/>
            <w:gridSpan w:val="2"/>
          </w:tcPr>
          <w:p w:rsidR="00165B7E" w:rsidRDefault="00165B7E" w:rsidP="00C14126">
            <w:pPr>
              <w:pStyle w:val="ListParagraph"/>
              <w:numPr>
                <w:ilvl w:val="0"/>
                <w:numId w:val="3"/>
              </w:numPr>
              <w:tabs>
                <w:tab w:val="left" w:pos="2490"/>
              </w:tabs>
            </w:pPr>
            <w:r>
              <w:t>Changing political formations: age of imperial unity; rise of Magadhan empire</w:t>
            </w:r>
            <w:r w:rsidR="0097163C">
              <w:t xml:space="preserve"> – 10 Classes</w:t>
            </w:r>
          </w:p>
          <w:p w:rsidR="00165B7E" w:rsidRDefault="00165B7E" w:rsidP="00C14126">
            <w:pPr>
              <w:pStyle w:val="ListParagraph"/>
              <w:numPr>
                <w:ilvl w:val="0"/>
                <w:numId w:val="3"/>
              </w:numPr>
              <w:tabs>
                <w:tab w:val="left" w:pos="2490"/>
              </w:tabs>
            </w:pPr>
            <w:r>
              <w:t>The M</w:t>
            </w:r>
            <w:r w:rsidR="00A37D79">
              <w:t>a</w:t>
            </w:r>
            <w:r>
              <w:t>urya empire: nature and bases; polity and administrations;  society and economy</w:t>
            </w:r>
            <w:r w:rsidR="0097163C">
              <w:t xml:space="preserve"> – 20 Classes</w:t>
            </w:r>
          </w:p>
          <w:p w:rsidR="00165B7E" w:rsidRDefault="00165B7E" w:rsidP="00C14126">
            <w:pPr>
              <w:pStyle w:val="ListParagraph"/>
              <w:numPr>
                <w:ilvl w:val="0"/>
                <w:numId w:val="3"/>
              </w:numPr>
              <w:tabs>
                <w:tab w:val="left" w:pos="2490"/>
              </w:tabs>
            </w:pPr>
            <w:r>
              <w:t>Post-M</w:t>
            </w:r>
            <w:r w:rsidR="00A37D79">
              <w:t>a</w:t>
            </w:r>
            <w:r>
              <w:t>uryan developments: foreign invasions and their impacts; post-M</w:t>
            </w:r>
            <w:r w:rsidR="00A37D79">
              <w:t>a</w:t>
            </w:r>
            <w:r>
              <w:t>uryan policies with special reference to Kushana</w:t>
            </w:r>
            <w:r w:rsidR="00A37D79">
              <w:t>s</w:t>
            </w:r>
            <w:r>
              <w:t xml:space="preserve"> and Satavahanas</w:t>
            </w:r>
            <w:r w:rsidR="0097163C">
              <w:t xml:space="preserve"> – 20 Classes</w:t>
            </w:r>
          </w:p>
          <w:p w:rsidR="00165B7E" w:rsidRDefault="00165B7E" w:rsidP="00C14126">
            <w:pPr>
              <w:pStyle w:val="ListParagraph"/>
              <w:numPr>
                <w:ilvl w:val="0"/>
                <w:numId w:val="3"/>
              </w:numPr>
              <w:tabs>
                <w:tab w:val="left" w:pos="2490"/>
              </w:tabs>
            </w:pPr>
            <w:r>
              <w:t>Age of Guptas: agrarian expansion; changing production relations; the problem of urban decline; the nature of politics</w:t>
            </w:r>
            <w:r w:rsidR="00A14C37">
              <w:t>; the Gupta empire and its contemporary</w:t>
            </w:r>
            <w:r w:rsidR="0097163C">
              <w:t xml:space="preserve"> – 25 Classes</w:t>
            </w:r>
          </w:p>
        </w:tc>
      </w:tr>
    </w:tbl>
    <w:p w:rsidR="00F7199F" w:rsidRDefault="00F7199F"/>
    <w:p w:rsidR="008470FE" w:rsidRDefault="008470FE">
      <w:r>
        <w:lastRenderedPageBreak/>
        <w:t>References:</w:t>
      </w:r>
    </w:p>
    <w:p w:rsidR="008470FE" w:rsidRPr="000620B4" w:rsidRDefault="008470FE" w:rsidP="00C14126">
      <w:pPr>
        <w:pStyle w:val="ListParagraph"/>
        <w:numPr>
          <w:ilvl w:val="0"/>
          <w:numId w:val="29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R. Thapar, </w:t>
      </w:r>
      <w:r w:rsidRPr="000620B4">
        <w:rPr>
          <w:i/>
          <w:sz w:val="20"/>
          <w:szCs w:val="20"/>
        </w:rPr>
        <w:t>Asoka and the Decline of the Mauryas</w:t>
      </w:r>
      <w:r w:rsidRPr="000620B4">
        <w:rPr>
          <w:sz w:val="20"/>
          <w:szCs w:val="20"/>
        </w:rPr>
        <w:t xml:space="preserve">, OUP; </w:t>
      </w:r>
      <w:r w:rsidRPr="000620B4">
        <w:rPr>
          <w:i/>
          <w:sz w:val="20"/>
          <w:szCs w:val="20"/>
        </w:rPr>
        <w:t>The Mauryas Revisited</w:t>
      </w:r>
      <w:r w:rsidRPr="000620B4">
        <w:rPr>
          <w:sz w:val="20"/>
          <w:szCs w:val="20"/>
        </w:rPr>
        <w:t>, Calcutta</w:t>
      </w:r>
    </w:p>
    <w:p w:rsidR="008470FE" w:rsidRPr="000620B4" w:rsidRDefault="008470FE" w:rsidP="00C14126">
      <w:pPr>
        <w:pStyle w:val="ListParagraph"/>
        <w:numPr>
          <w:ilvl w:val="0"/>
          <w:numId w:val="29"/>
        </w:numPr>
        <w:rPr>
          <w:sz w:val="20"/>
          <w:szCs w:val="20"/>
        </w:rPr>
      </w:pPr>
      <w:r w:rsidRPr="000620B4">
        <w:rPr>
          <w:sz w:val="20"/>
          <w:szCs w:val="20"/>
        </w:rPr>
        <w:t>A</w:t>
      </w:r>
      <w:r w:rsidR="005C50FD" w:rsidRPr="000620B4">
        <w:rPr>
          <w:sz w:val="20"/>
          <w:szCs w:val="20"/>
        </w:rPr>
        <w:t xml:space="preserve">shvini </w:t>
      </w:r>
      <w:r w:rsidRPr="000620B4">
        <w:rPr>
          <w:sz w:val="20"/>
          <w:szCs w:val="20"/>
        </w:rPr>
        <w:t xml:space="preserve"> Agrawala, </w:t>
      </w:r>
      <w:r w:rsidRPr="000620B4">
        <w:rPr>
          <w:i/>
          <w:sz w:val="20"/>
          <w:szCs w:val="20"/>
        </w:rPr>
        <w:t>The Rise and Fall of the Imperial Guptas</w:t>
      </w:r>
      <w:r w:rsidR="005C50FD" w:rsidRPr="000620B4">
        <w:rPr>
          <w:sz w:val="20"/>
          <w:szCs w:val="20"/>
        </w:rPr>
        <w:t>, Motilal Banarsidas</w:t>
      </w:r>
    </w:p>
    <w:p w:rsidR="008470FE" w:rsidRPr="000620B4" w:rsidRDefault="008470FE" w:rsidP="00C14126">
      <w:pPr>
        <w:pStyle w:val="ListParagraph"/>
        <w:numPr>
          <w:ilvl w:val="0"/>
          <w:numId w:val="29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Ranabir Chakraborti, </w:t>
      </w:r>
      <w:r w:rsidRPr="000620B4">
        <w:rPr>
          <w:i/>
          <w:sz w:val="20"/>
          <w:szCs w:val="20"/>
        </w:rPr>
        <w:t>Bharat-Itihaaser Aadiparva (Vol. I)</w:t>
      </w:r>
      <w:r w:rsidRPr="000620B4">
        <w:rPr>
          <w:sz w:val="20"/>
          <w:szCs w:val="20"/>
        </w:rPr>
        <w:t xml:space="preserve">, </w:t>
      </w:r>
      <w:r w:rsidR="00E447DA" w:rsidRPr="000620B4">
        <w:rPr>
          <w:sz w:val="20"/>
          <w:szCs w:val="20"/>
        </w:rPr>
        <w:t xml:space="preserve"> </w:t>
      </w:r>
      <w:r w:rsidRPr="000620B4">
        <w:rPr>
          <w:sz w:val="20"/>
          <w:szCs w:val="20"/>
        </w:rPr>
        <w:t>Kolkata</w:t>
      </w:r>
    </w:p>
    <w:p w:rsidR="008470FE" w:rsidRPr="000620B4" w:rsidRDefault="008470FE" w:rsidP="00C14126">
      <w:pPr>
        <w:pStyle w:val="ListParagraph"/>
        <w:numPr>
          <w:ilvl w:val="0"/>
          <w:numId w:val="29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R. Thapar, </w:t>
      </w:r>
      <w:r w:rsidRPr="000620B4">
        <w:rPr>
          <w:i/>
          <w:sz w:val="20"/>
          <w:szCs w:val="20"/>
        </w:rPr>
        <w:t>Interpreting Early India</w:t>
      </w:r>
      <w:r w:rsidR="005C50FD" w:rsidRPr="000620B4">
        <w:rPr>
          <w:sz w:val="20"/>
          <w:szCs w:val="20"/>
        </w:rPr>
        <w:t>, OUP</w:t>
      </w:r>
      <w:r w:rsidR="00E447DA" w:rsidRPr="000620B4">
        <w:rPr>
          <w:sz w:val="20"/>
          <w:szCs w:val="20"/>
        </w:rPr>
        <w:t xml:space="preserve"> </w:t>
      </w:r>
    </w:p>
    <w:p w:rsidR="00E33879" w:rsidRPr="000620B4" w:rsidRDefault="00E33879" w:rsidP="00C14126">
      <w:pPr>
        <w:pStyle w:val="ListParagraph"/>
        <w:numPr>
          <w:ilvl w:val="0"/>
          <w:numId w:val="29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R.C. Majumdar (ed), </w:t>
      </w:r>
      <w:r w:rsidR="005C50FD" w:rsidRPr="000620B4">
        <w:rPr>
          <w:i/>
          <w:sz w:val="20"/>
          <w:szCs w:val="20"/>
        </w:rPr>
        <w:t>The History and Culture of the Indian People: Vol. 2, 3 &amp; 4</w:t>
      </w:r>
      <w:r w:rsidR="005C50FD" w:rsidRPr="000620B4">
        <w:rPr>
          <w:sz w:val="20"/>
          <w:szCs w:val="20"/>
        </w:rPr>
        <w:t xml:space="preserve">,  </w:t>
      </w:r>
      <w:r w:rsidR="00494E39" w:rsidRPr="000620B4">
        <w:rPr>
          <w:sz w:val="20"/>
          <w:szCs w:val="20"/>
        </w:rPr>
        <w:t>Bharati Vidyabhavan</w:t>
      </w:r>
    </w:p>
    <w:p w:rsidR="00E33879" w:rsidRPr="000620B4" w:rsidRDefault="00E33879" w:rsidP="00C14126">
      <w:pPr>
        <w:pStyle w:val="ListParagraph"/>
        <w:numPr>
          <w:ilvl w:val="0"/>
          <w:numId w:val="29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Niharranjan Ray, </w:t>
      </w:r>
      <w:r w:rsidRPr="000620B4">
        <w:rPr>
          <w:i/>
          <w:sz w:val="20"/>
          <w:szCs w:val="20"/>
        </w:rPr>
        <w:t>Bangalir Itihaas</w:t>
      </w:r>
      <w:r w:rsidR="00494E39" w:rsidRPr="000620B4">
        <w:rPr>
          <w:i/>
          <w:sz w:val="20"/>
          <w:szCs w:val="20"/>
        </w:rPr>
        <w:t xml:space="preserve"> Adi Parva</w:t>
      </w:r>
      <w:r w:rsidR="00494E39" w:rsidRPr="000620B4">
        <w:rPr>
          <w:sz w:val="20"/>
          <w:szCs w:val="20"/>
        </w:rPr>
        <w:t>, Kolkata</w:t>
      </w:r>
    </w:p>
    <w:p w:rsidR="00E33879" w:rsidRPr="000620B4" w:rsidRDefault="00E33879" w:rsidP="00C14126">
      <w:pPr>
        <w:pStyle w:val="ListParagraph"/>
        <w:numPr>
          <w:ilvl w:val="0"/>
          <w:numId w:val="29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R.S. Sharma, </w:t>
      </w:r>
      <w:r w:rsidRPr="000620B4">
        <w:rPr>
          <w:i/>
          <w:sz w:val="20"/>
          <w:szCs w:val="20"/>
        </w:rPr>
        <w:t>Perspectives in the Social and Economic History of Early India</w:t>
      </w:r>
      <w:r w:rsidR="00494E39" w:rsidRPr="000620B4">
        <w:rPr>
          <w:sz w:val="20"/>
          <w:szCs w:val="20"/>
        </w:rPr>
        <w:t>, Munshiram Manoharlal</w:t>
      </w:r>
    </w:p>
    <w:p w:rsidR="00F13835" w:rsidRDefault="00F13835" w:rsidP="00F13835"/>
    <w:tbl>
      <w:tblPr>
        <w:tblStyle w:val="TableGrid"/>
        <w:tblW w:w="0" w:type="auto"/>
        <w:tblLook w:val="04A0"/>
      </w:tblPr>
      <w:tblGrid>
        <w:gridCol w:w="3191"/>
        <w:gridCol w:w="3194"/>
        <w:gridCol w:w="3191"/>
      </w:tblGrid>
      <w:tr w:rsidR="0048523D" w:rsidTr="00F13835">
        <w:trPr>
          <w:trHeight w:val="1070"/>
        </w:trPr>
        <w:tc>
          <w:tcPr>
            <w:tcW w:w="3191" w:type="dxa"/>
          </w:tcPr>
          <w:p w:rsidR="0048523D" w:rsidRPr="002E6B30" w:rsidRDefault="0048523D" w:rsidP="007D67FB">
            <w:pPr>
              <w:jc w:val="center"/>
              <w:rPr>
                <w:b/>
                <w:sz w:val="24"/>
                <w:szCs w:val="24"/>
              </w:rPr>
            </w:pPr>
            <w:r w:rsidRPr="002E6B30">
              <w:rPr>
                <w:b/>
                <w:sz w:val="24"/>
                <w:szCs w:val="24"/>
              </w:rPr>
              <w:t>Course Code</w:t>
            </w:r>
          </w:p>
        </w:tc>
        <w:tc>
          <w:tcPr>
            <w:tcW w:w="3194" w:type="dxa"/>
          </w:tcPr>
          <w:p w:rsidR="0048523D" w:rsidRPr="002E6B30" w:rsidRDefault="0048523D" w:rsidP="007D67FB">
            <w:pPr>
              <w:jc w:val="center"/>
              <w:rPr>
                <w:b/>
                <w:sz w:val="24"/>
                <w:szCs w:val="24"/>
              </w:rPr>
            </w:pPr>
            <w:r w:rsidRPr="002E6B30">
              <w:rPr>
                <w:b/>
                <w:sz w:val="24"/>
                <w:szCs w:val="24"/>
              </w:rPr>
              <w:t>Course Title</w:t>
            </w:r>
          </w:p>
        </w:tc>
        <w:tc>
          <w:tcPr>
            <w:tcW w:w="3191" w:type="dxa"/>
          </w:tcPr>
          <w:p w:rsidR="0048523D" w:rsidRPr="002E6B30" w:rsidRDefault="0048523D" w:rsidP="007D67FB">
            <w:pPr>
              <w:jc w:val="center"/>
              <w:rPr>
                <w:b/>
                <w:sz w:val="24"/>
                <w:szCs w:val="24"/>
              </w:rPr>
            </w:pPr>
            <w:r w:rsidRPr="002E6B30">
              <w:rPr>
                <w:b/>
                <w:sz w:val="24"/>
                <w:szCs w:val="24"/>
              </w:rPr>
              <w:t>Nature of Course</w:t>
            </w:r>
          </w:p>
          <w:p w:rsidR="0048523D" w:rsidRPr="002E6B30" w:rsidRDefault="0048523D" w:rsidP="007D67FB">
            <w:pPr>
              <w:jc w:val="center"/>
              <w:rPr>
                <w:b/>
                <w:sz w:val="24"/>
                <w:szCs w:val="24"/>
              </w:rPr>
            </w:pPr>
            <w:r w:rsidRPr="002E6B30">
              <w:rPr>
                <w:b/>
                <w:sz w:val="24"/>
                <w:szCs w:val="24"/>
              </w:rPr>
              <w:t>Non-Practical</w:t>
            </w:r>
          </w:p>
          <w:p w:rsidR="0048523D" w:rsidRPr="002E6B30" w:rsidRDefault="0048523D" w:rsidP="00F13835">
            <w:pPr>
              <w:jc w:val="center"/>
              <w:rPr>
                <w:b/>
                <w:sz w:val="24"/>
                <w:szCs w:val="24"/>
              </w:rPr>
            </w:pPr>
            <w:r w:rsidRPr="002E6B30">
              <w:rPr>
                <w:b/>
                <w:sz w:val="24"/>
                <w:szCs w:val="24"/>
              </w:rPr>
              <w:t>(Theory : 50; Internal; 10)</w:t>
            </w:r>
          </w:p>
        </w:tc>
      </w:tr>
      <w:tr w:rsidR="0048523D" w:rsidTr="007D67FB">
        <w:tc>
          <w:tcPr>
            <w:tcW w:w="3191" w:type="dxa"/>
          </w:tcPr>
          <w:p w:rsidR="0048523D" w:rsidRPr="00D12E7C" w:rsidRDefault="0048523D" w:rsidP="007D67FB">
            <w:pPr>
              <w:jc w:val="center"/>
              <w:rPr>
                <w:b/>
              </w:rPr>
            </w:pPr>
            <w:r>
              <w:rPr>
                <w:b/>
              </w:rPr>
              <w:t xml:space="preserve">CC </w:t>
            </w:r>
            <w:r w:rsidR="00D572B8">
              <w:rPr>
                <w:b/>
              </w:rPr>
              <w:t>5</w:t>
            </w:r>
          </w:p>
        </w:tc>
        <w:tc>
          <w:tcPr>
            <w:tcW w:w="3194" w:type="dxa"/>
            <w:tcBorders>
              <w:right w:val="single" w:sz="4" w:space="0" w:color="auto"/>
            </w:tcBorders>
          </w:tcPr>
          <w:p w:rsidR="0048523D" w:rsidRDefault="0048523D" w:rsidP="007D67FB">
            <w:pPr>
              <w:jc w:val="center"/>
              <w:rPr>
                <w:b/>
              </w:rPr>
            </w:pPr>
            <w:r>
              <w:rPr>
                <w:b/>
              </w:rPr>
              <w:t xml:space="preserve">Developments </w:t>
            </w:r>
            <w:r w:rsidR="007D67FB">
              <w:rPr>
                <w:b/>
              </w:rPr>
              <w:t>in</w:t>
            </w:r>
            <w:r>
              <w:rPr>
                <w:b/>
              </w:rPr>
              <w:t xml:space="preserve"> Medieval India</w:t>
            </w:r>
          </w:p>
          <w:p w:rsidR="00E33879" w:rsidRPr="00E33879" w:rsidRDefault="00D572B8" w:rsidP="007D67F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Religion</w:t>
            </w:r>
            <w:r w:rsidR="00F011B5">
              <w:rPr>
                <w:b/>
                <w:sz w:val="20"/>
                <w:szCs w:val="20"/>
              </w:rPr>
              <w:t>, Society</w:t>
            </w:r>
            <w:r>
              <w:rPr>
                <w:b/>
                <w:sz w:val="20"/>
                <w:szCs w:val="20"/>
              </w:rPr>
              <w:t xml:space="preserve"> </w:t>
            </w:r>
            <w:r w:rsidR="00E33879">
              <w:rPr>
                <w:b/>
                <w:sz w:val="20"/>
                <w:szCs w:val="20"/>
              </w:rPr>
              <w:t>and Culture</w:t>
            </w:r>
          </w:p>
          <w:p w:rsidR="0048523D" w:rsidRPr="00D12E7C" w:rsidRDefault="0048523D" w:rsidP="007D67FB">
            <w:pPr>
              <w:jc w:val="center"/>
              <w:rPr>
                <w:b/>
              </w:rPr>
            </w:pPr>
          </w:p>
        </w:tc>
        <w:tc>
          <w:tcPr>
            <w:tcW w:w="3191" w:type="dxa"/>
            <w:tcBorders>
              <w:left w:val="single" w:sz="4" w:space="0" w:color="auto"/>
            </w:tcBorders>
          </w:tcPr>
          <w:p w:rsidR="0048523D" w:rsidRPr="00D12E7C" w:rsidRDefault="0048523D" w:rsidP="007D67FB">
            <w:pPr>
              <w:jc w:val="center"/>
              <w:rPr>
                <w:b/>
              </w:rPr>
            </w:pPr>
            <w:r w:rsidRPr="00D12E7C">
              <w:rPr>
                <w:b/>
              </w:rPr>
              <w:t>NP</w:t>
            </w:r>
          </w:p>
        </w:tc>
      </w:tr>
      <w:tr w:rsidR="0048523D" w:rsidTr="007D67FB">
        <w:tc>
          <w:tcPr>
            <w:tcW w:w="3191" w:type="dxa"/>
          </w:tcPr>
          <w:p w:rsidR="0048523D" w:rsidRPr="00D12E7C" w:rsidRDefault="0048523D" w:rsidP="007D67FB">
            <w:pPr>
              <w:tabs>
                <w:tab w:val="left" w:pos="2490"/>
              </w:tabs>
              <w:jc w:val="center"/>
              <w:rPr>
                <w:b/>
                <w:sz w:val="28"/>
                <w:szCs w:val="28"/>
              </w:rPr>
            </w:pPr>
            <w:r w:rsidRPr="00D12E7C">
              <w:rPr>
                <w:b/>
                <w:sz w:val="28"/>
                <w:szCs w:val="28"/>
              </w:rPr>
              <w:t>Details of Course</w:t>
            </w:r>
          </w:p>
        </w:tc>
        <w:tc>
          <w:tcPr>
            <w:tcW w:w="6385" w:type="dxa"/>
            <w:gridSpan w:val="2"/>
          </w:tcPr>
          <w:p w:rsidR="0048523D" w:rsidRDefault="00FA2E6F" w:rsidP="00C14126">
            <w:pPr>
              <w:pStyle w:val="ListParagraph"/>
              <w:numPr>
                <w:ilvl w:val="0"/>
                <w:numId w:val="4"/>
              </w:numPr>
              <w:tabs>
                <w:tab w:val="left" w:pos="2490"/>
              </w:tabs>
            </w:pPr>
            <w:r>
              <w:t>Literature:  Rise and growth of regional languages; culture in transition with special reference to art, architecture, painting and sculpture; growth  of science and technology</w:t>
            </w:r>
            <w:r w:rsidR="002B49BC">
              <w:t xml:space="preserve"> – 15 classes</w:t>
            </w:r>
          </w:p>
          <w:p w:rsidR="00FA2E6F" w:rsidRDefault="00FA2E6F" w:rsidP="00C14126">
            <w:pPr>
              <w:pStyle w:val="ListParagraph"/>
              <w:numPr>
                <w:ilvl w:val="0"/>
                <w:numId w:val="4"/>
              </w:numPr>
              <w:tabs>
                <w:tab w:val="left" w:pos="2490"/>
              </w:tabs>
            </w:pPr>
            <w:r>
              <w:t xml:space="preserve">Schools of Philosophy: </w:t>
            </w:r>
            <w:r w:rsidRPr="007D67FB">
              <w:rPr>
                <w:i/>
              </w:rPr>
              <w:t>Vaishnavite</w:t>
            </w:r>
            <w:r>
              <w:t xml:space="preserve"> movements in Eastern India; Jagannath  cult in Orissa; </w:t>
            </w:r>
            <w:r w:rsidRPr="007D67FB">
              <w:rPr>
                <w:i/>
              </w:rPr>
              <w:t>Warkari</w:t>
            </w:r>
            <w:r>
              <w:t xml:space="preserve">  movement and cult of </w:t>
            </w:r>
            <w:r w:rsidRPr="007D67FB">
              <w:rPr>
                <w:i/>
              </w:rPr>
              <w:t>Vithoba</w:t>
            </w:r>
            <w:r>
              <w:t xml:space="preserve"> in Maharastra</w:t>
            </w:r>
            <w:r w:rsidR="002B49BC">
              <w:t xml:space="preserve"> – 15 Classes</w:t>
            </w:r>
          </w:p>
          <w:p w:rsidR="00FA2E6F" w:rsidRDefault="00FA2E6F" w:rsidP="00C14126">
            <w:pPr>
              <w:pStyle w:val="ListParagraph"/>
              <w:numPr>
                <w:ilvl w:val="0"/>
                <w:numId w:val="4"/>
              </w:numPr>
              <w:tabs>
                <w:tab w:val="left" w:pos="2490"/>
              </w:tabs>
            </w:pPr>
            <w:r>
              <w:t xml:space="preserve">Sufism: doctrines, practices and social role; </w:t>
            </w:r>
            <w:r w:rsidRPr="007D67FB">
              <w:rPr>
                <w:i/>
              </w:rPr>
              <w:t>Bhakti</w:t>
            </w:r>
            <w:r>
              <w:t xml:space="preserve"> movement: development and tradition in South and Northern India</w:t>
            </w:r>
            <w:r w:rsidR="002B49BC">
              <w:t xml:space="preserve"> – 25 Classes</w:t>
            </w:r>
          </w:p>
          <w:p w:rsidR="00FA2E6F" w:rsidRDefault="00FA2E6F" w:rsidP="00C14126">
            <w:pPr>
              <w:pStyle w:val="ListParagraph"/>
              <w:numPr>
                <w:ilvl w:val="0"/>
                <w:numId w:val="4"/>
              </w:numPr>
              <w:tabs>
                <w:tab w:val="left" w:pos="2490"/>
              </w:tabs>
            </w:pPr>
            <w:r>
              <w:t xml:space="preserve">Religious tolerance and </w:t>
            </w:r>
            <w:r w:rsidRPr="007D67FB">
              <w:rPr>
                <w:i/>
              </w:rPr>
              <w:t>Sulh-i-kul</w:t>
            </w:r>
            <w:r>
              <w:t>; cultural developments with special reference to language, literature, art and architecture</w:t>
            </w:r>
            <w:r w:rsidR="002B49BC">
              <w:t xml:space="preserve"> – 20 Classes</w:t>
            </w:r>
          </w:p>
        </w:tc>
      </w:tr>
    </w:tbl>
    <w:p w:rsidR="00E33879" w:rsidRDefault="00E33879">
      <w:r>
        <w:t>References:</w:t>
      </w:r>
    </w:p>
    <w:p w:rsidR="00E33879" w:rsidRPr="002E6B30" w:rsidRDefault="00E33879" w:rsidP="00C14126">
      <w:pPr>
        <w:pStyle w:val="ListParagraph"/>
        <w:numPr>
          <w:ilvl w:val="0"/>
          <w:numId w:val="30"/>
        </w:numPr>
        <w:rPr>
          <w:sz w:val="20"/>
          <w:szCs w:val="20"/>
        </w:rPr>
      </w:pPr>
      <w:r w:rsidRPr="002E6B30">
        <w:rPr>
          <w:sz w:val="20"/>
          <w:szCs w:val="20"/>
        </w:rPr>
        <w:t xml:space="preserve">B.D. Chattopadhyay, </w:t>
      </w:r>
      <w:r w:rsidRPr="002E6B30">
        <w:rPr>
          <w:i/>
          <w:sz w:val="20"/>
          <w:szCs w:val="20"/>
        </w:rPr>
        <w:t>The Making of Early Medieval India,</w:t>
      </w:r>
      <w:r w:rsidRPr="002E6B30">
        <w:rPr>
          <w:sz w:val="20"/>
          <w:szCs w:val="20"/>
        </w:rPr>
        <w:t xml:space="preserve"> OUP</w:t>
      </w:r>
    </w:p>
    <w:p w:rsidR="00E33879" w:rsidRPr="002E6B30" w:rsidRDefault="00E33879" w:rsidP="00C14126">
      <w:pPr>
        <w:pStyle w:val="ListParagraph"/>
        <w:numPr>
          <w:ilvl w:val="0"/>
          <w:numId w:val="30"/>
        </w:numPr>
        <w:rPr>
          <w:sz w:val="20"/>
          <w:szCs w:val="20"/>
        </w:rPr>
      </w:pPr>
      <w:r w:rsidRPr="002E6B30">
        <w:rPr>
          <w:sz w:val="20"/>
          <w:szCs w:val="20"/>
        </w:rPr>
        <w:t xml:space="preserve">Burton Stein, </w:t>
      </w:r>
      <w:r w:rsidRPr="002E6B30">
        <w:rPr>
          <w:i/>
          <w:sz w:val="20"/>
          <w:szCs w:val="20"/>
        </w:rPr>
        <w:t>Peasant State and Society in Medieval South India</w:t>
      </w:r>
      <w:r w:rsidRPr="002E6B30">
        <w:rPr>
          <w:sz w:val="20"/>
          <w:szCs w:val="20"/>
        </w:rPr>
        <w:t>, OUP</w:t>
      </w:r>
    </w:p>
    <w:p w:rsidR="00E33879" w:rsidRPr="002E6B30" w:rsidRDefault="00D572B8" w:rsidP="00C14126">
      <w:pPr>
        <w:pStyle w:val="ListParagraph"/>
        <w:numPr>
          <w:ilvl w:val="0"/>
          <w:numId w:val="30"/>
        </w:numPr>
        <w:rPr>
          <w:sz w:val="20"/>
          <w:szCs w:val="20"/>
        </w:rPr>
      </w:pPr>
      <w:r w:rsidRPr="002E6B30">
        <w:rPr>
          <w:sz w:val="20"/>
          <w:szCs w:val="20"/>
        </w:rPr>
        <w:t xml:space="preserve">Satish Chandra, </w:t>
      </w:r>
      <w:r w:rsidRPr="002E6B30">
        <w:rPr>
          <w:i/>
          <w:sz w:val="20"/>
          <w:szCs w:val="20"/>
        </w:rPr>
        <w:t>History of Medieval India</w:t>
      </w:r>
      <w:r w:rsidRPr="002E6B30">
        <w:rPr>
          <w:sz w:val="20"/>
          <w:szCs w:val="20"/>
        </w:rPr>
        <w:t>, New Delhi</w:t>
      </w:r>
    </w:p>
    <w:p w:rsidR="00D572B8" w:rsidRPr="002E6B30" w:rsidRDefault="005F4576" w:rsidP="00C14126">
      <w:pPr>
        <w:pStyle w:val="ListParagraph"/>
        <w:numPr>
          <w:ilvl w:val="0"/>
          <w:numId w:val="30"/>
        </w:numPr>
        <w:rPr>
          <w:sz w:val="20"/>
          <w:szCs w:val="20"/>
        </w:rPr>
      </w:pPr>
      <w:r w:rsidRPr="002E6B30">
        <w:rPr>
          <w:sz w:val="20"/>
          <w:szCs w:val="20"/>
        </w:rPr>
        <w:t xml:space="preserve">K.A. Nizami, </w:t>
      </w:r>
      <w:r w:rsidRPr="002E6B30">
        <w:rPr>
          <w:i/>
          <w:sz w:val="20"/>
          <w:szCs w:val="20"/>
        </w:rPr>
        <w:t>State and Culture in Medieval India</w:t>
      </w:r>
      <w:r w:rsidR="00076536" w:rsidRPr="002E6B30">
        <w:rPr>
          <w:sz w:val="20"/>
          <w:szCs w:val="20"/>
        </w:rPr>
        <w:t xml:space="preserve">, </w:t>
      </w:r>
      <w:r w:rsidR="00983FF8" w:rsidRPr="002E6B30">
        <w:rPr>
          <w:sz w:val="20"/>
          <w:szCs w:val="20"/>
        </w:rPr>
        <w:t>New Delhi</w:t>
      </w:r>
    </w:p>
    <w:p w:rsidR="005F4576" w:rsidRDefault="005F4576" w:rsidP="00C14126">
      <w:pPr>
        <w:pStyle w:val="ListParagraph"/>
        <w:numPr>
          <w:ilvl w:val="0"/>
          <w:numId w:val="30"/>
        </w:numPr>
        <w:rPr>
          <w:sz w:val="20"/>
          <w:szCs w:val="20"/>
        </w:rPr>
      </w:pPr>
      <w:r w:rsidRPr="002E6B30">
        <w:rPr>
          <w:sz w:val="20"/>
          <w:szCs w:val="20"/>
        </w:rPr>
        <w:t xml:space="preserve">K.A. Nilkantha Sastri, </w:t>
      </w:r>
      <w:r w:rsidRPr="002E6B30">
        <w:rPr>
          <w:i/>
          <w:sz w:val="20"/>
          <w:szCs w:val="20"/>
        </w:rPr>
        <w:t>A History of South India</w:t>
      </w:r>
      <w:r w:rsidR="00983FF8" w:rsidRPr="002E6B30">
        <w:rPr>
          <w:sz w:val="20"/>
          <w:szCs w:val="20"/>
        </w:rPr>
        <w:t>,  Oxford</w:t>
      </w:r>
    </w:p>
    <w:p w:rsidR="002E6B30" w:rsidRDefault="002E6B30" w:rsidP="002E6B30">
      <w:pPr>
        <w:rPr>
          <w:sz w:val="20"/>
          <w:szCs w:val="20"/>
        </w:rPr>
      </w:pPr>
    </w:p>
    <w:p w:rsidR="002E6B30" w:rsidRPr="002E6B30" w:rsidRDefault="002E6B30" w:rsidP="002E6B30">
      <w:pPr>
        <w:rPr>
          <w:sz w:val="20"/>
          <w:szCs w:val="20"/>
        </w:rPr>
      </w:pPr>
    </w:p>
    <w:p w:rsidR="00FA2E6F" w:rsidRDefault="00FA2E6F"/>
    <w:tbl>
      <w:tblPr>
        <w:tblStyle w:val="TableGrid"/>
        <w:tblW w:w="0" w:type="auto"/>
        <w:tblLook w:val="04A0"/>
      </w:tblPr>
      <w:tblGrid>
        <w:gridCol w:w="3191"/>
        <w:gridCol w:w="3194"/>
        <w:gridCol w:w="3191"/>
      </w:tblGrid>
      <w:tr w:rsidR="00FA2E6F" w:rsidTr="00F13835">
        <w:trPr>
          <w:trHeight w:val="1025"/>
        </w:trPr>
        <w:tc>
          <w:tcPr>
            <w:tcW w:w="3191" w:type="dxa"/>
          </w:tcPr>
          <w:p w:rsidR="00FA2E6F" w:rsidRPr="002E6B30" w:rsidRDefault="00FA2E6F" w:rsidP="007D67FB">
            <w:pPr>
              <w:jc w:val="center"/>
              <w:rPr>
                <w:b/>
                <w:sz w:val="24"/>
                <w:szCs w:val="24"/>
              </w:rPr>
            </w:pPr>
            <w:r w:rsidRPr="002E6B30">
              <w:rPr>
                <w:b/>
                <w:sz w:val="24"/>
                <w:szCs w:val="24"/>
              </w:rPr>
              <w:lastRenderedPageBreak/>
              <w:t>Course Code</w:t>
            </w:r>
          </w:p>
        </w:tc>
        <w:tc>
          <w:tcPr>
            <w:tcW w:w="3194" w:type="dxa"/>
          </w:tcPr>
          <w:p w:rsidR="00FA2E6F" w:rsidRPr="002E6B30" w:rsidRDefault="00FA2E6F" w:rsidP="007D67FB">
            <w:pPr>
              <w:jc w:val="center"/>
              <w:rPr>
                <w:b/>
                <w:sz w:val="24"/>
                <w:szCs w:val="24"/>
              </w:rPr>
            </w:pPr>
            <w:r w:rsidRPr="002E6B30">
              <w:rPr>
                <w:b/>
                <w:sz w:val="24"/>
                <w:szCs w:val="24"/>
              </w:rPr>
              <w:t>Course Title</w:t>
            </w:r>
          </w:p>
        </w:tc>
        <w:tc>
          <w:tcPr>
            <w:tcW w:w="3191" w:type="dxa"/>
          </w:tcPr>
          <w:p w:rsidR="00FA2E6F" w:rsidRPr="002E6B30" w:rsidRDefault="00FA2E6F" w:rsidP="007D67FB">
            <w:pPr>
              <w:jc w:val="center"/>
              <w:rPr>
                <w:b/>
                <w:sz w:val="24"/>
                <w:szCs w:val="24"/>
              </w:rPr>
            </w:pPr>
            <w:r w:rsidRPr="002E6B30">
              <w:rPr>
                <w:b/>
                <w:sz w:val="24"/>
                <w:szCs w:val="24"/>
              </w:rPr>
              <w:t>Nature of Course</w:t>
            </w:r>
          </w:p>
          <w:p w:rsidR="00FA2E6F" w:rsidRPr="002E6B30" w:rsidRDefault="00FA2E6F" w:rsidP="007D67FB">
            <w:pPr>
              <w:jc w:val="center"/>
              <w:rPr>
                <w:b/>
                <w:sz w:val="24"/>
                <w:szCs w:val="24"/>
              </w:rPr>
            </w:pPr>
            <w:r w:rsidRPr="002E6B30">
              <w:rPr>
                <w:b/>
                <w:sz w:val="24"/>
                <w:szCs w:val="24"/>
              </w:rPr>
              <w:t>Non-Practical</w:t>
            </w:r>
          </w:p>
          <w:p w:rsidR="00FA2E6F" w:rsidRPr="002E6B30" w:rsidRDefault="00FA2E6F" w:rsidP="00F13835">
            <w:pPr>
              <w:jc w:val="center"/>
              <w:rPr>
                <w:b/>
                <w:sz w:val="24"/>
                <w:szCs w:val="24"/>
              </w:rPr>
            </w:pPr>
            <w:r w:rsidRPr="002E6B30">
              <w:rPr>
                <w:b/>
                <w:sz w:val="24"/>
                <w:szCs w:val="24"/>
              </w:rPr>
              <w:t>(Theory : 50; Internal; 10)</w:t>
            </w:r>
          </w:p>
        </w:tc>
      </w:tr>
      <w:tr w:rsidR="00FA2E6F" w:rsidTr="00F13835">
        <w:trPr>
          <w:trHeight w:val="818"/>
        </w:trPr>
        <w:tc>
          <w:tcPr>
            <w:tcW w:w="3191" w:type="dxa"/>
          </w:tcPr>
          <w:p w:rsidR="00FA2E6F" w:rsidRPr="00D12E7C" w:rsidRDefault="00FA2E6F" w:rsidP="007D67FB">
            <w:pPr>
              <w:jc w:val="center"/>
              <w:rPr>
                <w:b/>
              </w:rPr>
            </w:pPr>
            <w:r>
              <w:rPr>
                <w:b/>
              </w:rPr>
              <w:t xml:space="preserve">CC </w:t>
            </w:r>
            <w:r w:rsidR="00D572B8">
              <w:rPr>
                <w:b/>
              </w:rPr>
              <w:t>4</w:t>
            </w:r>
          </w:p>
        </w:tc>
        <w:tc>
          <w:tcPr>
            <w:tcW w:w="3194" w:type="dxa"/>
            <w:tcBorders>
              <w:right w:val="single" w:sz="4" w:space="0" w:color="auto"/>
            </w:tcBorders>
          </w:tcPr>
          <w:p w:rsidR="00FA2E6F" w:rsidRPr="00D12E7C" w:rsidRDefault="004F77A7" w:rsidP="00F13835">
            <w:pPr>
              <w:jc w:val="center"/>
              <w:rPr>
                <w:b/>
              </w:rPr>
            </w:pPr>
            <w:r>
              <w:rPr>
                <w:b/>
              </w:rPr>
              <w:t>Reconstruct</w:t>
            </w:r>
            <w:r w:rsidR="00FA2E6F">
              <w:rPr>
                <w:b/>
              </w:rPr>
              <w:t>ing the Early Medieval</w:t>
            </w:r>
            <w:r w:rsidR="007C285C">
              <w:rPr>
                <w:b/>
              </w:rPr>
              <w:t xml:space="preserve"> History of India: </w:t>
            </w:r>
            <w:r w:rsidR="007C285C" w:rsidRPr="00D572B8">
              <w:rPr>
                <w:b/>
                <w:sz w:val="20"/>
                <w:szCs w:val="20"/>
              </w:rPr>
              <w:t>Politics, Society and Economy</w:t>
            </w:r>
          </w:p>
        </w:tc>
        <w:tc>
          <w:tcPr>
            <w:tcW w:w="3191" w:type="dxa"/>
            <w:tcBorders>
              <w:left w:val="single" w:sz="4" w:space="0" w:color="auto"/>
            </w:tcBorders>
          </w:tcPr>
          <w:p w:rsidR="00FA2E6F" w:rsidRPr="00D12E7C" w:rsidRDefault="00FA2E6F" w:rsidP="007D67FB">
            <w:pPr>
              <w:jc w:val="center"/>
              <w:rPr>
                <w:b/>
              </w:rPr>
            </w:pPr>
            <w:r w:rsidRPr="00D12E7C">
              <w:rPr>
                <w:b/>
              </w:rPr>
              <w:t>NP</w:t>
            </w:r>
          </w:p>
        </w:tc>
      </w:tr>
      <w:tr w:rsidR="00FA2E6F" w:rsidTr="007D67FB">
        <w:tc>
          <w:tcPr>
            <w:tcW w:w="3191" w:type="dxa"/>
          </w:tcPr>
          <w:p w:rsidR="00FA2E6F" w:rsidRPr="00D12E7C" w:rsidRDefault="00FA2E6F" w:rsidP="007D67FB">
            <w:pPr>
              <w:tabs>
                <w:tab w:val="left" w:pos="2490"/>
              </w:tabs>
              <w:jc w:val="center"/>
              <w:rPr>
                <w:b/>
                <w:sz w:val="28"/>
                <w:szCs w:val="28"/>
              </w:rPr>
            </w:pPr>
            <w:r w:rsidRPr="00D12E7C">
              <w:rPr>
                <w:b/>
                <w:sz w:val="28"/>
                <w:szCs w:val="28"/>
              </w:rPr>
              <w:t>Details of Course</w:t>
            </w:r>
          </w:p>
        </w:tc>
        <w:tc>
          <w:tcPr>
            <w:tcW w:w="6385" w:type="dxa"/>
            <w:gridSpan w:val="2"/>
          </w:tcPr>
          <w:p w:rsidR="00FA2E6F" w:rsidRDefault="007C285C" w:rsidP="00C14126">
            <w:pPr>
              <w:pStyle w:val="ListParagraph"/>
              <w:numPr>
                <w:ilvl w:val="0"/>
                <w:numId w:val="5"/>
              </w:numPr>
              <w:tabs>
                <w:tab w:val="left" w:pos="2490"/>
              </w:tabs>
            </w:pPr>
            <w:r>
              <w:t>Studying early Medieval India: sources and approaches; debate on Indian Feudalism; Rajput states: rise and nature</w:t>
            </w:r>
            <w:r w:rsidR="002B49BC">
              <w:t xml:space="preserve"> – 15 Classes</w:t>
            </w:r>
          </w:p>
          <w:p w:rsidR="007C285C" w:rsidRDefault="007C285C" w:rsidP="00C14126">
            <w:pPr>
              <w:pStyle w:val="ListParagraph"/>
              <w:numPr>
                <w:ilvl w:val="0"/>
                <w:numId w:val="5"/>
              </w:numPr>
              <w:tabs>
                <w:tab w:val="left" w:pos="2490"/>
              </w:tabs>
            </w:pPr>
            <w:r>
              <w:t>Political structure: evolution and legitimization of kingship; Arab invasion: nature and impact; Turkish invasion: causes and consequences</w:t>
            </w:r>
            <w:r w:rsidR="002B49BC">
              <w:t xml:space="preserve"> </w:t>
            </w:r>
            <w:r w:rsidR="006D5AD4">
              <w:t>–</w:t>
            </w:r>
            <w:r w:rsidR="002B49BC">
              <w:t xml:space="preserve"> </w:t>
            </w:r>
            <w:r w:rsidR="006D5AD4">
              <w:t>20 Classes</w:t>
            </w:r>
          </w:p>
          <w:p w:rsidR="007C285C" w:rsidRDefault="00E07710" w:rsidP="00C14126">
            <w:pPr>
              <w:pStyle w:val="ListParagraph"/>
              <w:numPr>
                <w:ilvl w:val="0"/>
                <w:numId w:val="5"/>
              </w:numPr>
              <w:tabs>
                <w:tab w:val="left" w:pos="2490"/>
              </w:tabs>
            </w:pPr>
            <w:r>
              <w:t>Agrarian structure and social change: agricultural expansion; peasantry and land lords; untouchables during the period; tribes as peasant</w:t>
            </w:r>
            <w:r w:rsidR="006D5AD4">
              <w:t xml:space="preserve"> – 20 Classes</w:t>
            </w:r>
          </w:p>
          <w:p w:rsidR="00E07710" w:rsidRDefault="00E07710" w:rsidP="00C14126">
            <w:pPr>
              <w:pStyle w:val="ListParagraph"/>
              <w:numPr>
                <w:ilvl w:val="0"/>
                <w:numId w:val="5"/>
              </w:numPr>
              <w:tabs>
                <w:tab w:val="left" w:pos="2490"/>
              </w:tabs>
            </w:pPr>
            <w:r>
              <w:t>Trade and commerce: inter-regional trade; maritime trade; urbanization</w:t>
            </w:r>
            <w:r w:rsidR="006D5AD4">
              <w:t xml:space="preserve"> – 20 Classes</w:t>
            </w:r>
          </w:p>
        </w:tc>
      </w:tr>
    </w:tbl>
    <w:p w:rsidR="005F4576" w:rsidRDefault="005F4576">
      <w:r>
        <w:t>References:</w:t>
      </w:r>
    </w:p>
    <w:p w:rsidR="005F4576" w:rsidRPr="002E6B30" w:rsidRDefault="00685DA9" w:rsidP="00C14126">
      <w:pPr>
        <w:pStyle w:val="ListParagraph"/>
        <w:numPr>
          <w:ilvl w:val="0"/>
          <w:numId w:val="31"/>
        </w:numPr>
        <w:rPr>
          <w:sz w:val="20"/>
          <w:szCs w:val="20"/>
        </w:rPr>
      </w:pPr>
      <w:r w:rsidRPr="002E6B30">
        <w:rPr>
          <w:sz w:val="20"/>
          <w:szCs w:val="20"/>
        </w:rPr>
        <w:t xml:space="preserve">R.S. Sharma (ed), </w:t>
      </w:r>
      <w:r w:rsidRPr="002E6B30">
        <w:rPr>
          <w:i/>
          <w:sz w:val="20"/>
          <w:szCs w:val="20"/>
        </w:rPr>
        <w:t>The Cholas, Chalukyas and Rajputs, AD 985-1206, Vol.4</w:t>
      </w:r>
      <w:r w:rsidRPr="002E6B30">
        <w:rPr>
          <w:sz w:val="20"/>
          <w:szCs w:val="20"/>
        </w:rPr>
        <w:t>, New Delhi</w:t>
      </w:r>
    </w:p>
    <w:p w:rsidR="00685DA9" w:rsidRPr="002E6B30" w:rsidRDefault="00685DA9" w:rsidP="00C14126">
      <w:pPr>
        <w:pStyle w:val="ListParagraph"/>
        <w:numPr>
          <w:ilvl w:val="0"/>
          <w:numId w:val="31"/>
        </w:numPr>
        <w:rPr>
          <w:sz w:val="20"/>
          <w:szCs w:val="20"/>
        </w:rPr>
      </w:pPr>
      <w:r w:rsidRPr="002E6B30">
        <w:rPr>
          <w:sz w:val="20"/>
          <w:szCs w:val="20"/>
        </w:rPr>
        <w:t xml:space="preserve">R.C. Majumdar &amp; K.K. Dasgupta, </w:t>
      </w:r>
      <w:r w:rsidRPr="002E6B30">
        <w:rPr>
          <w:i/>
          <w:sz w:val="20"/>
          <w:szCs w:val="20"/>
        </w:rPr>
        <w:t>The Struggle fo</w:t>
      </w:r>
      <w:r w:rsidR="00CC09D8" w:rsidRPr="002E6B30">
        <w:rPr>
          <w:i/>
          <w:sz w:val="20"/>
          <w:szCs w:val="20"/>
        </w:rPr>
        <w:t>r Empire, Vol.5</w:t>
      </w:r>
      <w:r w:rsidR="00CC09D8" w:rsidRPr="002E6B30">
        <w:rPr>
          <w:sz w:val="20"/>
          <w:szCs w:val="20"/>
        </w:rPr>
        <w:t>, Bharati Vidya B</w:t>
      </w:r>
      <w:r w:rsidRPr="002E6B30">
        <w:rPr>
          <w:sz w:val="20"/>
          <w:szCs w:val="20"/>
        </w:rPr>
        <w:t>havan</w:t>
      </w:r>
    </w:p>
    <w:p w:rsidR="00685DA9" w:rsidRPr="002E6B30" w:rsidRDefault="00685DA9" w:rsidP="00C14126">
      <w:pPr>
        <w:pStyle w:val="ListParagraph"/>
        <w:numPr>
          <w:ilvl w:val="0"/>
          <w:numId w:val="31"/>
        </w:numPr>
        <w:rPr>
          <w:sz w:val="20"/>
          <w:szCs w:val="20"/>
        </w:rPr>
      </w:pPr>
      <w:r w:rsidRPr="002E6B30">
        <w:rPr>
          <w:sz w:val="20"/>
          <w:szCs w:val="20"/>
        </w:rPr>
        <w:t xml:space="preserve">A.B.M. Habibullah, </w:t>
      </w:r>
      <w:r w:rsidRPr="002E6B30">
        <w:rPr>
          <w:i/>
          <w:sz w:val="20"/>
          <w:szCs w:val="20"/>
        </w:rPr>
        <w:t>The Foundation of Muslim Rule in India</w:t>
      </w:r>
      <w:r w:rsidRPr="002E6B30">
        <w:rPr>
          <w:sz w:val="20"/>
          <w:szCs w:val="20"/>
        </w:rPr>
        <w:t>, Allahabad</w:t>
      </w:r>
    </w:p>
    <w:p w:rsidR="00685DA9" w:rsidRDefault="00685DA9" w:rsidP="00C14126">
      <w:pPr>
        <w:pStyle w:val="ListParagraph"/>
        <w:numPr>
          <w:ilvl w:val="0"/>
          <w:numId w:val="31"/>
        </w:numPr>
        <w:rPr>
          <w:sz w:val="20"/>
          <w:szCs w:val="20"/>
        </w:rPr>
      </w:pPr>
      <w:r w:rsidRPr="002E6B30">
        <w:rPr>
          <w:sz w:val="20"/>
          <w:szCs w:val="20"/>
        </w:rPr>
        <w:t xml:space="preserve">Burton Stein, </w:t>
      </w:r>
      <w:r w:rsidRPr="002E6B30">
        <w:rPr>
          <w:i/>
          <w:sz w:val="20"/>
          <w:szCs w:val="20"/>
        </w:rPr>
        <w:t>Vijayanagara</w:t>
      </w:r>
      <w:r w:rsidRPr="002E6B30">
        <w:rPr>
          <w:sz w:val="20"/>
          <w:szCs w:val="20"/>
        </w:rPr>
        <w:t>, CUP</w:t>
      </w:r>
    </w:p>
    <w:p w:rsidR="00A37D79" w:rsidRPr="002E6B30" w:rsidRDefault="00A37D79" w:rsidP="00C14126">
      <w:pPr>
        <w:pStyle w:val="ListParagraph"/>
        <w:numPr>
          <w:ilvl w:val="0"/>
          <w:numId w:val="31"/>
        </w:numPr>
        <w:rPr>
          <w:sz w:val="20"/>
          <w:szCs w:val="20"/>
        </w:rPr>
      </w:pPr>
      <w:r>
        <w:rPr>
          <w:sz w:val="20"/>
          <w:szCs w:val="20"/>
        </w:rPr>
        <w:t>Ramakanta  Chakraborty, Vaishnavism in Bengal.</w:t>
      </w:r>
    </w:p>
    <w:p w:rsidR="00685DA9" w:rsidRPr="002E6B30" w:rsidRDefault="00685DA9" w:rsidP="00C14126">
      <w:pPr>
        <w:pStyle w:val="ListParagraph"/>
        <w:numPr>
          <w:ilvl w:val="0"/>
          <w:numId w:val="31"/>
        </w:numPr>
        <w:rPr>
          <w:sz w:val="20"/>
          <w:szCs w:val="20"/>
        </w:rPr>
      </w:pPr>
      <w:r w:rsidRPr="002E6B30">
        <w:rPr>
          <w:sz w:val="20"/>
          <w:szCs w:val="20"/>
        </w:rPr>
        <w:t xml:space="preserve">Kesavan Veluthat, </w:t>
      </w:r>
      <w:r w:rsidRPr="002E6B30">
        <w:rPr>
          <w:i/>
          <w:sz w:val="20"/>
          <w:szCs w:val="20"/>
        </w:rPr>
        <w:t>Political Structure of Early Medieval South India</w:t>
      </w:r>
      <w:r w:rsidR="001B3C05" w:rsidRPr="002E6B30">
        <w:rPr>
          <w:sz w:val="20"/>
          <w:szCs w:val="20"/>
        </w:rPr>
        <w:t>, Orient Black</w:t>
      </w:r>
      <w:r w:rsidR="002E6B30">
        <w:rPr>
          <w:sz w:val="20"/>
          <w:szCs w:val="20"/>
        </w:rPr>
        <w:t xml:space="preserve"> S</w:t>
      </w:r>
      <w:r w:rsidR="001B3C05" w:rsidRPr="002E6B30">
        <w:rPr>
          <w:sz w:val="20"/>
          <w:szCs w:val="20"/>
        </w:rPr>
        <w:t>wan</w:t>
      </w:r>
    </w:p>
    <w:p w:rsidR="00594402" w:rsidRDefault="00594402"/>
    <w:tbl>
      <w:tblPr>
        <w:tblStyle w:val="TableGrid"/>
        <w:tblW w:w="0" w:type="auto"/>
        <w:tblLook w:val="04A0"/>
      </w:tblPr>
      <w:tblGrid>
        <w:gridCol w:w="3191"/>
        <w:gridCol w:w="3194"/>
        <w:gridCol w:w="3191"/>
      </w:tblGrid>
      <w:tr w:rsidR="00594402" w:rsidTr="007D67FB">
        <w:tc>
          <w:tcPr>
            <w:tcW w:w="3191" w:type="dxa"/>
          </w:tcPr>
          <w:p w:rsidR="00594402" w:rsidRPr="002E6B30" w:rsidRDefault="00594402" w:rsidP="007D67FB">
            <w:pPr>
              <w:jc w:val="center"/>
              <w:rPr>
                <w:b/>
                <w:sz w:val="24"/>
                <w:szCs w:val="24"/>
              </w:rPr>
            </w:pPr>
            <w:r w:rsidRPr="002E6B30">
              <w:rPr>
                <w:b/>
                <w:sz w:val="24"/>
                <w:szCs w:val="24"/>
              </w:rPr>
              <w:t>Course Code</w:t>
            </w:r>
          </w:p>
        </w:tc>
        <w:tc>
          <w:tcPr>
            <w:tcW w:w="3194" w:type="dxa"/>
          </w:tcPr>
          <w:p w:rsidR="00594402" w:rsidRPr="002E6B30" w:rsidRDefault="00594402" w:rsidP="007D67FB">
            <w:pPr>
              <w:jc w:val="center"/>
              <w:rPr>
                <w:b/>
                <w:sz w:val="24"/>
                <w:szCs w:val="24"/>
              </w:rPr>
            </w:pPr>
            <w:r w:rsidRPr="002E6B30">
              <w:rPr>
                <w:b/>
                <w:sz w:val="24"/>
                <w:szCs w:val="24"/>
              </w:rPr>
              <w:t>Course Title</w:t>
            </w:r>
          </w:p>
        </w:tc>
        <w:tc>
          <w:tcPr>
            <w:tcW w:w="3191" w:type="dxa"/>
          </w:tcPr>
          <w:p w:rsidR="00594402" w:rsidRPr="002E6B30" w:rsidRDefault="00594402" w:rsidP="007D67FB">
            <w:pPr>
              <w:jc w:val="center"/>
              <w:rPr>
                <w:b/>
                <w:sz w:val="24"/>
                <w:szCs w:val="24"/>
              </w:rPr>
            </w:pPr>
            <w:r w:rsidRPr="002E6B30">
              <w:rPr>
                <w:b/>
                <w:sz w:val="24"/>
                <w:szCs w:val="24"/>
              </w:rPr>
              <w:t>Nature of Course</w:t>
            </w:r>
          </w:p>
          <w:p w:rsidR="00594402" w:rsidRPr="002E6B30" w:rsidRDefault="00594402" w:rsidP="007D67FB">
            <w:pPr>
              <w:jc w:val="center"/>
              <w:rPr>
                <w:b/>
                <w:sz w:val="24"/>
                <w:szCs w:val="24"/>
              </w:rPr>
            </w:pPr>
            <w:r w:rsidRPr="002E6B30">
              <w:rPr>
                <w:b/>
                <w:sz w:val="24"/>
                <w:szCs w:val="24"/>
              </w:rPr>
              <w:t>Non-Practical</w:t>
            </w:r>
          </w:p>
          <w:p w:rsidR="00594402" w:rsidRPr="002E6B30" w:rsidRDefault="00594402" w:rsidP="002E6B30">
            <w:pPr>
              <w:jc w:val="center"/>
              <w:rPr>
                <w:b/>
                <w:sz w:val="24"/>
                <w:szCs w:val="24"/>
              </w:rPr>
            </w:pPr>
            <w:r w:rsidRPr="002E6B30">
              <w:rPr>
                <w:b/>
                <w:sz w:val="24"/>
                <w:szCs w:val="24"/>
              </w:rPr>
              <w:t>(Theory : 50; Internal; 10)</w:t>
            </w:r>
          </w:p>
        </w:tc>
      </w:tr>
      <w:tr w:rsidR="00594402" w:rsidTr="007D67FB">
        <w:tc>
          <w:tcPr>
            <w:tcW w:w="3191" w:type="dxa"/>
          </w:tcPr>
          <w:p w:rsidR="00594402" w:rsidRPr="00D12E7C" w:rsidRDefault="00594402" w:rsidP="007D67FB">
            <w:pPr>
              <w:jc w:val="center"/>
              <w:rPr>
                <w:b/>
              </w:rPr>
            </w:pPr>
            <w:r>
              <w:rPr>
                <w:b/>
              </w:rPr>
              <w:t>CC 6</w:t>
            </w:r>
          </w:p>
        </w:tc>
        <w:tc>
          <w:tcPr>
            <w:tcW w:w="3194" w:type="dxa"/>
            <w:tcBorders>
              <w:right w:val="single" w:sz="4" w:space="0" w:color="auto"/>
            </w:tcBorders>
          </w:tcPr>
          <w:p w:rsidR="00594402" w:rsidRDefault="00594402" w:rsidP="007D67FB">
            <w:pPr>
              <w:jc w:val="center"/>
              <w:rPr>
                <w:b/>
              </w:rPr>
            </w:pPr>
            <w:r>
              <w:rPr>
                <w:b/>
              </w:rPr>
              <w:t>Delhi Sultanate</w:t>
            </w:r>
          </w:p>
          <w:p w:rsidR="00CC09D8" w:rsidRPr="00CC09D8" w:rsidRDefault="00CC09D8" w:rsidP="007D67FB">
            <w:pPr>
              <w:jc w:val="center"/>
              <w:rPr>
                <w:b/>
                <w:sz w:val="20"/>
                <w:szCs w:val="20"/>
              </w:rPr>
            </w:pPr>
            <w:r w:rsidRPr="00CC09D8">
              <w:rPr>
                <w:b/>
                <w:sz w:val="20"/>
                <w:szCs w:val="20"/>
              </w:rPr>
              <w:t>Administration and Economy</w:t>
            </w:r>
          </w:p>
          <w:p w:rsidR="00594402" w:rsidRPr="00D12E7C" w:rsidRDefault="00594402" w:rsidP="007D67FB">
            <w:pPr>
              <w:jc w:val="center"/>
              <w:rPr>
                <w:b/>
              </w:rPr>
            </w:pPr>
          </w:p>
        </w:tc>
        <w:tc>
          <w:tcPr>
            <w:tcW w:w="3191" w:type="dxa"/>
            <w:tcBorders>
              <w:left w:val="single" w:sz="4" w:space="0" w:color="auto"/>
            </w:tcBorders>
          </w:tcPr>
          <w:p w:rsidR="00594402" w:rsidRPr="00D12E7C" w:rsidRDefault="00594402" w:rsidP="007D67FB">
            <w:pPr>
              <w:jc w:val="center"/>
              <w:rPr>
                <w:b/>
              </w:rPr>
            </w:pPr>
            <w:r w:rsidRPr="00D12E7C">
              <w:rPr>
                <w:b/>
              </w:rPr>
              <w:t>NP</w:t>
            </w:r>
          </w:p>
        </w:tc>
      </w:tr>
      <w:tr w:rsidR="00594402" w:rsidTr="007D67FB">
        <w:tc>
          <w:tcPr>
            <w:tcW w:w="3191" w:type="dxa"/>
          </w:tcPr>
          <w:p w:rsidR="00594402" w:rsidRPr="00D12E7C" w:rsidRDefault="00594402" w:rsidP="007D67FB">
            <w:pPr>
              <w:tabs>
                <w:tab w:val="left" w:pos="2490"/>
              </w:tabs>
              <w:jc w:val="center"/>
              <w:rPr>
                <w:b/>
                <w:sz w:val="28"/>
                <w:szCs w:val="28"/>
              </w:rPr>
            </w:pPr>
            <w:r w:rsidRPr="00D12E7C">
              <w:rPr>
                <w:b/>
                <w:sz w:val="28"/>
                <w:szCs w:val="28"/>
              </w:rPr>
              <w:t>Details of Course</w:t>
            </w:r>
          </w:p>
        </w:tc>
        <w:tc>
          <w:tcPr>
            <w:tcW w:w="6385" w:type="dxa"/>
            <w:gridSpan w:val="2"/>
          </w:tcPr>
          <w:p w:rsidR="00594402" w:rsidRDefault="00594402" w:rsidP="00C14126">
            <w:pPr>
              <w:pStyle w:val="ListParagraph"/>
              <w:numPr>
                <w:ilvl w:val="0"/>
                <w:numId w:val="6"/>
              </w:numPr>
              <w:tabs>
                <w:tab w:val="left" w:pos="2490"/>
              </w:tabs>
            </w:pPr>
            <w:r>
              <w:t xml:space="preserve">The Delhi Sultanate: sources and historiography; </w:t>
            </w:r>
            <w:r w:rsidR="001E7AA7">
              <w:t>political structure in the Turko-Afghan period; overview  of political history</w:t>
            </w:r>
            <w:r w:rsidR="006D5AD4">
              <w:t xml:space="preserve"> – 20 classes</w:t>
            </w:r>
          </w:p>
          <w:p w:rsidR="001E7AA7" w:rsidRDefault="001E7AA7" w:rsidP="00C14126">
            <w:pPr>
              <w:pStyle w:val="ListParagraph"/>
              <w:numPr>
                <w:ilvl w:val="0"/>
                <w:numId w:val="6"/>
              </w:numPr>
              <w:tabs>
                <w:tab w:val="left" w:pos="2490"/>
              </w:tabs>
            </w:pPr>
            <w:r>
              <w:t xml:space="preserve">Ruling elites; military organization; Mongol threats; territorial changes; </w:t>
            </w:r>
            <w:r w:rsidRPr="007D67FB">
              <w:rPr>
                <w:i/>
              </w:rPr>
              <w:t>iqta</w:t>
            </w:r>
            <w:r>
              <w:t xml:space="preserve"> system; relations with rural intermediaries</w:t>
            </w:r>
            <w:r w:rsidR="006D5AD4">
              <w:t xml:space="preserve"> – 20 classes</w:t>
            </w:r>
          </w:p>
          <w:p w:rsidR="001E7AA7" w:rsidRDefault="001E7AA7" w:rsidP="00C14126">
            <w:pPr>
              <w:pStyle w:val="ListParagraph"/>
              <w:numPr>
                <w:ilvl w:val="0"/>
                <w:numId w:val="6"/>
              </w:numPr>
              <w:tabs>
                <w:tab w:val="left" w:pos="2490"/>
              </w:tabs>
            </w:pPr>
            <w:r>
              <w:t>Society and economy in North India; environmental contexts; agricultural production and technology; rural society and revenue system</w:t>
            </w:r>
            <w:r w:rsidR="006D5AD4">
              <w:t xml:space="preserve"> – 20 classes</w:t>
            </w:r>
          </w:p>
          <w:p w:rsidR="001E7AA7" w:rsidRDefault="001E7AA7" w:rsidP="00C14126">
            <w:pPr>
              <w:pStyle w:val="ListParagraph"/>
              <w:numPr>
                <w:ilvl w:val="0"/>
                <w:numId w:val="6"/>
              </w:numPr>
              <w:tabs>
                <w:tab w:val="left" w:pos="2490"/>
              </w:tabs>
            </w:pPr>
            <w:r>
              <w:t>Urbanization and non-agricultural production; monetization, market regulations and trade; Indian Ocean trade</w:t>
            </w:r>
            <w:r w:rsidR="006D5AD4">
              <w:t xml:space="preserve"> – 15 classes</w:t>
            </w:r>
          </w:p>
          <w:p w:rsidR="001E7AA7" w:rsidRDefault="001E7AA7" w:rsidP="001E7AA7">
            <w:pPr>
              <w:pStyle w:val="ListParagraph"/>
              <w:tabs>
                <w:tab w:val="left" w:pos="2490"/>
              </w:tabs>
            </w:pPr>
          </w:p>
        </w:tc>
      </w:tr>
    </w:tbl>
    <w:p w:rsidR="00CC09D8" w:rsidRDefault="00CC09D8">
      <w:r>
        <w:lastRenderedPageBreak/>
        <w:t>References:</w:t>
      </w:r>
    </w:p>
    <w:p w:rsidR="00CC09D8" w:rsidRPr="002E6B30" w:rsidRDefault="00CC09D8" w:rsidP="00C14126">
      <w:pPr>
        <w:pStyle w:val="ListParagraph"/>
        <w:numPr>
          <w:ilvl w:val="0"/>
          <w:numId w:val="32"/>
        </w:numPr>
        <w:rPr>
          <w:sz w:val="20"/>
          <w:szCs w:val="20"/>
        </w:rPr>
      </w:pPr>
      <w:r w:rsidRPr="002E6B30">
        <w:rPr>
          <w:sz w:val="20"/>
          <w:szCs w:val="20"/>
        </w:rPr>
        <w:t xml:space="preserve">M. Habib and K.A. Nizami (eds), </w:t>
      </w:r>
      <w:r w:rsidRPr="002E6B30">
        <w:rPr>
          <w:i/>
          <w:sz w:val="20"/>
          <w:szCs w:val="20"/>
        </w:rPr>
        <w:t>The Delhi Sultanat, Vol.5</w:t>
      </w:r>
      <w:r w:rsidRPr="002E6B30">
        <w:rPr>
          <w:sz w:val="20"/>
          <w:szCs w:val="20"/>
        </w:rPr>
        <w:t>, New Delhi</w:t>
      </w:r>
    </w:p>
    <w:p w:rsidR="00CC09D8" w:rsidRPr="002E6B30" w:rsidRDefault="00CC09D8" w:rsidP="00C14126">
      <w:pPr>
        <w:pStyle w:val="ListParagraph"/>
        <w:numPr>
          <w:ilvl w:val="0"/>
          <w:numId w:val="32"/>
        </w:numPr>
        <w:rPr>
          <w:sz w:val="20"/>
          <w:szCs w:val="20"/>
        </w:rPr>
      </w:pPr>
      <w:r w:rsidRPr="002E6B30">
        <w:rPr>
          <w:sz w:val="20"/>
          <w:szCs w:val="20"/>
        </w:rPr>
        <w:t xml:space="preserve">Satish Chandra, </w:t>
      </w:r>
      <w:r w:rsidRPr="002E6B30">
        <w:rPr>
          <w:i/>
          <w:sz w:val="20"/>
          <w:szCs w:val="20"/>
        </w:rPr>
        <w:t>Medieval India: From Sultanat to the Mughals, 2 vols</w:t>
      </w:r>
      <w:r w:rsidRPr="002E6B30">
        <w:rPr>
          <w:sz w:val="20"/>
          <w:szCs w:val="20"/>
        </w:rPr>
        <w:t xml:space="preserve">, New Delhi; </w:t>
      </w:r>
      <w:r w:rsidRPr="002E6B30">
        <w:rPr>
          <w:i/>
          <w:sz w:val="20"/>
          <w:szCs w:val="20"/>
        </w:rPr>
        <w:t>Essays on Medieval Indian History</w:t>
      </w:r>
      <w:r w:rsidRPr="002E6B30">
        <w:rPr>
          <w:sz w:val="20"/>
          <w:szCs w:val="20"/>
        </w:rPr>
        <w:t>, OUP</w:t>
      </w:r>
    </w:p>
    <w:p w:rsidR="00CC09D8" w:rsidRPr="002E6B30" w:rsidRDefault="00CC09D8" w:rsidP="00C14126">
      <w:pPr>
        <w:pStyle w:val="ListParagraph"/>
        <w:numPr>
          <w:ilvl w:val="0"/>
          <w:numId w:val="32"/>
        </w:numPr>
        <w:rPr>
          <w:sz w:val="20"/>
          <w:szCs w:val="20"/>
        </w:rPr>
      </w:pPr>
      <w:r w:rsidRPr="002E6B30">
        <w:rPr>
          <w:sz w:val="20"/>
          <w:szCs w:val="20"/>
        </w:rPr>
        <w:t xml:space="preserve">K.S. Lal, </w:t>
      </w:r>
      <w:r w:rsidRPr="002E6B30">
        <w:rPr>
          <w:i/>
          <w:sz w:val="20"/>
          <w:szCs w:val="20"/>
        </w:rPr>
        <w:t>History of the Khaljis 1290-1320</w:t>
      </w:r>
      <w:r w:rsidRPr="002E6B30">
        <w:rPr>
          <w:sz w:val="20"/>
          <w:szCs w:val="20"/>
        </w:rPr>
        <w:t>, Allahabad</w:t>
      </w:r>
    </w:p>
    <w:p w:rsidR="00CC09D8" w:rsidRPr="002E6B30" w:rsidRDefault="00CC09D8" w:rsidP="00C14126">
      <w:pPr>
        <w:pStyle w:val="ListParagraph"/>
        <w:numPr>
          <w:ilvl w:val="0"/>
          <w:numId w:val="32"/>
        </w:numPr>
        <w:rPr>
          <w:sz w:val="20"/>
          <w:szCs w:val="20"/>
        </w:rPr>
      </w:pPr>
      <w:r w:rsidRPr="002E6B30">
        <w:rPr>
          <w:sz w:val="20"/>
          <w:szCs w:val="20"/>
        </w:rPr>
        <w:t xml:space="preserve">J.N. Sarkar, </w:t>
      </w:r>
      <w:r w:rsidRPr="002E6B30">
        <w:rPr>
          <w:i/>
          <w:sz w:val="20"/>
          <w:szCs w:val="20"/>
        </w:rPr>
        <w:t>History of Bengal 1200-1757</w:t>
      </w:r>
      <w:r w:rsidRPr="002E6B30">
        <w:rPr>
          <w:sz w:val="20"/>
          <w:szCs w:val="20"/>
        </w:rPr>
        <w:t>, Patna</w:t>
      </w:r>
    </w:p>
    <w:p w:rsidR="00CC09D8" w:rsidRPr="002E6B30" w:rsidRDefault="00CC09D8" w:rsidP="00C14126">
      <w:pPr>
        <w:pStyle w:val="ListParagraph"/>
        <w:numPr>
          <w:ilvl w:val="0"/>
          <w:numId w:val="32"/>
        </w:numPr>
        <w:rPr>
          <w:sz w:val="20"/>
          <w:szCs w:val="20"/>
        </w:rPr>
      </w:pPr>
      <w:r w:rsidRPr="002E6B30">
        <w:rPr>
          <w:sz w:val="20"/>
          <w:szCs w:val="20"/>
        </w:rPr>
        <w:t xml:space="preserve">W.H. Moreland, </w:t>
      </w:r>
      <w:r w:rsidRPr="002E6B30">
        <w:rPr>
          <w:i/>
          <w:sz w:val="20"/>
          <w:szCs w:val="20"/>
        </w:rPr>
        <w:t>The Agrarian System of Moslem India</w:t>
      </w:r>
      <w:r w:rsidRPr="002E6B30">
        <w:rPr>
          <w:sz w:val="20"/>
          <w:szCs w:val="20"/>
        </w:rPr>
        <w:t>, Allahabad</w:t>
      </w:r>
    </w:p>
    <w:p w:rsidR="00CC09D8" w:rsidRPr="002E6B30" w:rsidRDefault="00CC09D8" w:rsidP="00C14126">
      <w:pPr>
        <w:pStyle w:val="ListParagraph"/>
        <w:numPr>
          <w:ilvl w:val="0"/>
          <w:numId w:val="32"/>
        </w:numPr>
        <w:rPr>
          <w:sz w:val="20"/>
          <w:szCs w:val="20"/>
        </w:rPr>
      </w:pPr>
      <w:r w:rsidRPr="002E6B30">
        <w:rPr>
          <w:sz w:val="20"/>
          <w:szCs w:val="20"/>
        </w:rPr>
        <w:t xml:space="preserve">K.N. Choudhuri, </w:t>
      </w:r>
      <w:r w:rsidRPr="002E6B30">
        <w:rPr>
          <w:i/>
          <w:sz w:val="20"/>
          <w:szCs w:val="20"/>
        </w:rPr>
        <w:t>Trade and Civilizationin the Indian Ocean</w:t>
      </w:r>
      <w:r w:rsidRPr="002E6B30">
        <w:rPr>
          <w:sz w:val="20"/>
          <w:szCs w:val="20"/>
        </w:rPr>
        <w:t>, New Delhi</w:t>
      </w:r>
    </w:p>
    <w:p w:rsidR="00CC09D8" w:rsidRPr="002E6B30" w:rsidRDefault="00CC09D8" w:rsidP="00C14126">
      <w:pPr>
        <w:pStyle w:val="ListParagraph"/>
        <w:numPr>
          <w:ilvl w:val="0"/>
          <w:numId w:val="32"/>
        </w:numPr>
        <w:rPr>
          <w:sz w:val="20"/>
          <w:szCs w:val="20"/>
        </w:rPr>
      </w:pPr>
      <w:r w:rsidRPr="002E6B30">
        <w:rPr>
          <w:sz w:val="20"/>
          <w:szCs w:val="20"/>
        </w:rPr>
        <w:t xml:space="preserve">Raychoudhuri &amp; Habib (eds), </w:t>
      </w:r>
      <w:r w:rsidRPr="002E6B30">
        <w:rPr>
          <w:i/>
          <w:sz w:val="20"/>
          <w:szCs w:val="20"/>
        </w:rPr>
        <w:t>The Cambridge Economic History of India, 1200-1700</w:t>
      </w:r>
      <w:r w:rsidRPr="002E6B30">
        <w:rPr>
          <w:sz w:val="20"/>
          <w:szCs w:val="20"/>
        </w:rPr>
        <w:t>, CUP</w:t>
      </w:r>
    </w:p>
    <w:p w:rsidR="00297D5F" w:rsidRDefault="00297D5F" w:rsidP="00297D5F"/>
    <w:tbl>
      <w:tblPr>
        <w:tblStyle w:val="TableGrid"/>
        <w:tblW w:w="0" w:type="auto"/>
        <w:tblLook w:val="04A0"/>
      </w:tblPr>
      <w:tblGrid>
        <w:gridCol w:w="3191"/>
        <w:gridCol w:w="3194"/>
        <w:gridCol w:w="3191"/>
      </w:tblGrid>
      <w:tr w:rsidR="00297D5F" w:rsidTr="007D67FB">
        <w:tc>
          <w:tcPr>
            <w:tcW w:w="3191" w:type="dxa"/>
          </w:tcPr>
          <w:p w:rsidR="00297D5F" w:rsidRPr="002E6B30" w:rsidRDefault="00297D5F" w:rsidP="007D67FB">
            <w:pPr>
              <w:jc w:val="center"/>
              <w:rPr>
                <w:b/>
                <w:sz w:val="24"/>
                <w:szCs w:val="24"/>
              </w:rPr>
            </w:pPr>
            <w:r w:rsidRPr="002E6B30">
              <w:rPr>
                <w:b/>
                <w:sz w:val="24"/>
                <w:szCs w:val="24"/>
              </w:rPr>
              <w:t>Course Code</w:t>
            </w:r>
          </w:p>
        </w:tc>
        <w:tc>
          <w:tcPr>
            <w:tcW w:w="3194" w:type="dxa"/>
          </w:tcPr>
          <w:p w:rsidR="00297D5F" w:rsidRPr="002E6B30" w:rsidRDefault="00297D5F" w:rsidP="007D67FB">
            <w:pPr>
              <w:jc w:val="center"/>
              <w:rPr>
                <w:b/>
                <w:sz w:val="24"/>
                <w:szCs w:val="24"/>
              </w:rPr>
            </w:pPr>
            <w:r w:rsidRPr="002E6B30">
              <w:rPr>
                <w:b/>
                <w:sz w:val="24"/>
                <w:szCs w:val="24"/>
              </w:rPr>
              <w:t>Course Title</w:t>
            </w:r>
          </w:p>
        </w:tc>
        <w:tc>
          <w:tcPr>
            <w:tcW w:w="3191" w:type="dxa"/>
          </w:tcPr>
          <w:p w:rsidR="00297D5F" w:rsidRPr="002E6B30" w:rsidRDefault="00297D5F" w:rsidP="007D67FB">
            <w:pPr>
              <w:jc w:val="center"/>
              <w:rPr>
                <w:b/>
                <w:sz w:val="24"/>
                <w:szCs w:val="24"/>
              </w:rPr>
            </w:pPr>
            <w:r w:rsidRPr="002E6B30">
              <w:rPr>
                <w:b/>
                <w:sz w:val="24"/>
                <w:szCs w:val="24"/>
              </w:rPr>
              <w:t>Nature of Course</w:t>
            </w:r>
          </w:p>
          <w:p w:rsidR="00297D5F" w:rsidRPr="002E6B30" w:rsidRDefault="00297D5F" w:rsidP="007D67FB">
            <w:pPr>
              <w:jc w:val="center"/>
              <w:rPr>
                <w:b/>
                <w:sz w:val="24"/>
                <w:szCs w:val="24"/>
              </w:rPr>
            </w:pPr>
            <w:r w:rsidRPr="002E6B30">
              <w:rPr>
                <w:b/>
                <w:sz w:val="24"/>
                <w:szCs w:val="24"/>
              </w:rPr>
              <w:t>Non-Practical</w:t>
            </w:r>
          </w:p>
          <w:p w:rsidR="00297D5F" w:rsidRPr="002E6B30" w:rsidRDefault="00297D5F" w:rsidP="002E6B30">
            <w:pPr>
              <w:jc w:val="center"/>
              <w:rPr>
                <w:b/>
                <w:sz w:val="24"/>
                <w:szCs w:val="24"/>
              </w:rPr>
            </w:pPr>
            <w:r w:rsidRPr="002E6B30">
              <w:rPr>
                <w:b/>
                <w:sz w:val="24"/>
                <w:szCs w:val="24"/>
              </w:rPr>
              <w:t>(Theory : 50; Internal; 10)</w:t>
            </w:r>
          </w:p>
        </w:tc>
      </w:tr>
      <w:tr w:rsidR="00297D5F" w:rsidTr="00F13835">
        <w:trPr>
          <w:trHeight w:val="503"/>
        </w:trPr>
        <w:tc>
          <w:tcPr>
            <w:tcW w:w="3191" w:type="dxa"/>
          </w:tcPr>
          <w:p w:rsidR="00297D5F" w:rsidRPr="00D12E7C" w:rsidRDefault="00297D5F" w:rsidP="007D67FB">
            <w:pPr>
              <w:jc w:val="center"/>
              <w:rPr>
                <w:b/>
              </w:rPr>
            </w:pPr>
            <w:r>
              <w:rPr>
                <w:b/>
              </w:rPr>
              <w:t>CC 7</w:t>
            </w:r>
          </w:p>
        </w:tc>
        <w:tc>
          <w:tcPr>
            <w:tcW w:w="3194" w:type="dxa"/>
            <w:tcBorders>
              <w:right w:val="single" w:sz="4" w:space="0" w:color="auto"/>
            </w:tcBorders>
          </w:tcPr>
          <w:p w:rsidR="00297D5F" w:rsidRPr="00D12E7C" w:rsidRDefault="00297D5F" w:rsidP="00F13835">
            <w:pPr>
              <w:jc w:val="center"/>
              <w:rPr>
                <w:b/>
              </w:rPr>
            </w:pPr>
            <w:r>
              <w:rPr>
                <w:b/>
              </w:rPr>
              <w:t>Consolidation of Mughal Rule Under Akbar</w:t>
            </w:r>
          </w:p>
        </w:tc>
        <w:tc>
          <w:tcPr>
            <w:tcW w:w="3191" w:type="dxa"/>
            <w:tcBorders>
              <w:left w:val="single" w:sz="4" w:space="0" w:color="auto"/>
            </w:tcBorders>
          </w:tcPr>
          <w:p w:rsidR="00297D5F" w:rsidRPr="00D12E7C" w:rsidRDefault="00297D5F" w:rsidP="007D67FB">
            <w:pPr>
              <w:jc w:val="center"/>
              <w:rPr>
                <w:b/>
              </w:rPr>
            </w:pPr>
            <w:r w:rsidRPr="00D12E7C">
              <w:rPr>
                <w:b/>
              </w:rPr>
              <w:t>NP</w:t>
            </w:r>
          </w:p>
        </w:tc>
      </w:tr>
      <w:tr w:rsidR="00297D5F" w:rsidTr="007D67FB">
        <w:tc>
          <w:tcPr>
            <w:tcW w:w="3191" w:type="dxa"/>
          </w:tcPr>
          <w:p w:rsidR="00297D5F" w:rsidRPr="00D12E7C" w:rsidRDefault="00297D5F" w:rsidP="007D67FB">
            <w:pPr>
              <w:tabs>
                <w:tab w:val="left" w:pos="2490"/>
              </w:tabs>
              <w:jc w:val="center"/>
              <w:rPr>
                <w:b/>
                <w:sz w:val="28"/>
                <w:szCs w:val="28"/>
              </w:rPr>
            </w:pPr>
            <w:r w:rsidRPr="00D12E7C">
              <w:rPr>
                <w:b/>
                <w:sz w:val="28"/>
                <w:szCs w:val="28"/>
              </w:rPr>
              <w:t>Details of Course</w:t>
            </w:r>
          </w:p>
        </w:tc>
        <w:tc>
          <w:tcPr>
            <w:tcW w:w="6385" w:type="dxa"/>
            <w:gridSpan w:val="2"/>
          </w:tcPr>
          <w:p w:rsidR="00297D5F" w:rsidRPr="002E6B30" w:rsidRDefault="00297D5F" w:rsidP="00C14126">
            <w:pPr>
              <w:pStyle w:val="ListParagraph"/>
              <w:numPr>
                <w:ilvl w:val="0"/>
                <w:numId w:val="7"/>
              </w:numPr>
              <w:tabs>
                <w:tab w:val="left" w:pos="2490"/>
              </w:tabs>
            </w:pPr>
            <w:r w:rsidRPr="002E6B30">
              <w:t xml:space="preserve">Overview of the growth of Mughal power till Akbar; administrative evolution: </w:t>
            </w:r>
            <w:r w:rsidRPr="002E6B30">
              <w:rPr>
                <w:i/>
              </w:rPr>
              <w:t>Mansab</w:t>
            </w:r>
            <w:r w:rsidRPr="002E6B30">
              <w:t xml:space="preserve"> and </w:t>
            </w:r>
            <w:r w:rsidRPr="002E6B30">
              <w:rPr>
                <w:i/>
              </w:rPr>
              <w:t>Jagir</w:t>
            </w:r>
            <w:r w:rsidRPr="002E6B30">
              <w:t xml:space="preserve">; the Mughal ruling class and nobility; </w:t>
            </w:r>
            <w:r w:rsidR="00413918" w:rsidRPr="002E6B30">
              <w:t>state and religion under Akbar and a comparative study with the other Mughal rulers</w:t>
            </w:r>
            <w:r w:rsidR="006D5AD4">
              <w:t xml:space="preserve"> – 20 classes</w:t>
            </w:r>
          </w:p>
          <w:p w:rsidR="00413918" w:rsidRPr="002E6B30" w:rsidRDefault="00413918" w:rsidP="00C14126">
            <w:pPr>
              <w:pStyle w:val="ListParagraph"/>
              <w:numPr>
                <w:ilvl w:val="0"/>
                <w:numId w:val="7"/>
              </w:numPr>
              <w:tabs>
                <w:tab w:val="left" w:pos="2490"/>
              </w:tabs>
            </w:pPr>
            <w:r w:rsidRPr="002E6B30">
              <w:t>Rural economy and society: environmental context; agrarian sector: zones, productions, crop patterns, technology and management of water resources</w:t>
            </w:r>
            <w:r w:rsidR="00AE496F" w:rsidRPr="002E6B30">
              <w:t>; agrarian structure: revenue, and land rights; village community and the peasantry</w:t>
            </w:r>
            <w:r w:rsidR="006D5AD4">
              <w:t xml:space="preserve"> – 25 classes</w:t>
            </w:r>
          </w:p>
          <w:p w:rsidR="00AE496F" w:rsidRPr="002E6B30" w:rsidRDefault="00AE496F" w:rsidP="00C14126">
            <w:pPr>
              <w:pStyle w:val="ListParagraph"/>
              <w:numPr>
                <w:ilvl w:val="0"/>
                <w:numId w:val="7"/>
              </w:numPr>
              <w:tabs>
                <w:tab w:val="left" w:pos="2490"/>
              </w:tabs>
            </w:pPr>
            <w:r w:rsidRPr="002E6B30">
              <w:t>Urban centres: morphology of cities; urban economy: crafts and manufacturers</w:t>
            </w:r>
            <w:r w:rsidR="006D5AD4">
              <w:t xml:space="preserve"> – 15 classes</w:t>
            </w:r>
          </w:p>
          <w:p w:rsidR="00AE496F" w:rsidRPr="002E6B30" w:rsidRDefault="00AE496F" w:rsidP="00F13835">
            <w:pPr>
              <w:pStyle w:val="ListParagraph"/>
              <w:numPr>
                <w:ilvl w:val="0"/>
                <w:numId w:val="7"/>
              </w:numPr>
              <w:tabs>
                <w:tab w:val="left" w:pos="2490"/>
              </w:tabs>
            </w:pPr>
            <w:r w:rsidRPr="002E6B30">
              <w:t>urban social structure: merchants, bankers, artisans and labourers; trade routes: internal trades, ocean trades</w:t>
            </w:r>
            <w:r w:rsidR="006D5AD4">
              <w:t>- 15 classes</w:t>
            </w:r>
          </w:p>
        </w:tc>
      </w:tr>
    </w:tbl>
    <w:p w:rsidR="004A11FA" w:rsidRDefault="004A11FA" w:rsidP="00297D5F">
      <w:r>
        <w:t>References:</w:t>
      </w:r>
    </w:p>
    <w:p w:rsidR="004A11FA" w:rsidRPr="00F13835" w:rsidRDefault="004A11FA" w:rsidP="00C14126">
      <w:pPr>
        <w:pStyle w:val="ListParagraph"/>
        <w:numPr>
          <w:ilvl w:val="0"/>
          <w:numId w:val="33"/>
        </w:numPr>
        <w:rPr>
          <w:sz w:val="20"/>
          <w:szCs w:val="20"/>
        </w:rPr>
      </w:pPr>
      <w:r w:rsidRPr="00F13835">
        <w:rPr>
          <w:sz w:val="20"/>
          <w:szCs w:val="20"/>
        </w:rPr>
        <w:t>J.F. Richards, The Mughal Empire, New Delhi</w:t>
      </w:r>
    </w:p>
    <w:p w:rsidR="004A11FA" w:rsidRPr="00F13835" w:rsidRDefault="004A11FA" w:rsidP="00C14126">
      <w:pPr>
        <w:pStyle w:val="ListParagraph"/>
        <w:numPr>
          <w:ilvl w:val="0"/>
          <w:numId w:val="33"/>
        </w:numPr>
        <w:rPr>
          <w:sz w:val="20"/>
          <w:szCs w:val="20"/>
        </w:rPr>
      </w:pPr>
      <w:r w:rsidRPr="00F13835">
        <w:rPr>
          <w:sz w:val="20"/>
          <w:szCs w:val="20"/>
        </w:rPr>
        <w:t xml:space="preserve">R.P. Tripathi, </w:t>
      </w:r>
      <w:r w:rsidRPr="00F13835">
        <w:rPr>
          <w:i/>
          <w:sz w:val="20"/>
          <w:szCs w:val="20"/>
        </w:rPr>
        <w:t>Rise and Fall of the Mughal Empire</w:t>
      </w:r>
      <w:r w:rsidRPr="00F13835">
        <w:rPr>
          <w:sz w:val="20"/>
          <w:szCs w:val="20"/>
        </w:rPr>
        <w:t>, Allahabad</w:t>
      </w:r>
    </w:p>
    <w:p w:rsidR="004A11FA" w:rsidRPr="00F13835" w:rsidRDefault="004A11FA" w:rsidP="00C14126">
      <w:pPr>
        <w:pStyle w:val="ListParagraph"/>
        <w:numPr>
          <w:ilvl w:val="0"/>
          <w:numId w:val="33"/>
        </w:numPr>
        <w:rPr>
          <w:sz w:val="20"/>
          <w:szCs w:val="20"/>
        </w:rPr>
      </w:pPr>
      <w:r w:rsidRPr="00F13835">
        <w:rPr>
          <w:sz w:val="20"/>
          <w:szCs w:val="20"/>
        </w:rPr>
        <w:t>J.N. S</w:t>
      </w:r>
      <w:r w:rsidR="005A2240">
        <w:rPr>
          <w:sz w:val="20"/>
          <w:szCs w:val="20"/>
        </w:rPr>
        <w:t>i</w:t>
      </w:r>
      <w:r w:rsidRPr="00F13835">
        <w:rPr>
          <w:sz w:val="20"/>
          <w:szCs w:val="20"/>
        </w:rPr>
        <w:t xml:space="preserve">rkar, </w:t>
      </w:r>
      <w:r w:rsidRPr="00F13835">
        <w:rPr>
          <w:i/>
          <w:sz w:val="20"/>
          <w:szCs w:val="20"/>
        </w:rPr>
        <w:t>History of Auranzeb, 5 Vols</w:t>
      </w:r>
      <w:r w:rsidRPr="00F13835">
        <w:rPr>
          <w:sz w:val="20"/>
          <w:szCs w:val="20"/>
        </w:rPr>
        <w:t xml:space="preserve">, Calcutta; </w:t>
      </w:r>
      <w:r w:rsidRPr="00F13835">
        <w:rPr>
          <w:i/>
          <w:sz w:val="20"/>
          <w:szCs w:val="20"/>
        </w:rPr>
        <w:t>Sivaji and His Times</w:t>
      </w:r>
      <w:r w:rsidRPr="00F13835">
        <w:rPr>
          <w:sz w:val="20"/>
          <w:szCs w:val="20"/>
        </w:rPr>
        <w:t>, Calcutta</w:t>
      </w:r>
    </w:p>
    <w:p w:rsidR="004A11FA" w:rsidRPr="00F13835" w:rsidRDefault="004A11FA" w:rsidP="00C14126">
      <w:pPr>
        <w:pStyle w:val="ListParagraph"/>
        <w:numPr>
          <w:ilvl w:val="0"/>
          <w:numId w:val="33"/>
        </w:numPr>
        <w:rPr>
          <w:sz w:val="20"/>
          <w:szCs w:val="20"/>
        </w:rPr>
      </w:pPr>
      <w:r w:rsidRPr="00F13835">
        <w:rPr>
          <w:sz w:val="20"/>
          <w:szCs w:val="20"/>
        </w:rPr>
        <w:t xml:space="preserve">A.L. Srivastava, </w:t>
      </w:r>
      <w:r w:rsidRPr="00F13835">
        <w:rPr>
          <w:i/>
          <w:sz w:val="20"/>
          <w:szCs w:val="20"/>
        </w:rPr>
        <w:t>Akbar the Great, 2 Vols</w:t>
      </w:r>
      <w:r w:rsidRPr="00F13835">
        <w:rPr>
          <w:sz w:val="20"/>
          <w:szCs w:val="20"/>
        </w:rPr>
        <w:t>, Agra</w:t>
      </w:r>
    </w:p>
    <w:p w:rsidR="004A11FA" w:rsidRPr="00F13835" w:rsidRDefault="004A11FA" w:rsidP="00C14126">
      <w:pPr>
        <w:pStyle w:val="ListParagraph"/>
        <w:numPr>
          <w:ilvl w:val="0"/>
          <w:numId w:val="33"/>
        </w:numPr>
        <w:rPr>
          <w:sz w:val="20"/>
          <w:szCs w:val="20"/>
        </w:rPr>
      </w:pPr>
      <w:r w:rsidRPr="00F13835">
        <w:rPr>
          <w:sz w:val="20"/>
          <w:szCs w:val="20"/>
        </w:rPr>
        <w:t xml:space="preserve">Irfan Habib, </w:t>
      </w:r>
      <w:r w:rsidRPr="00F13835">
        <w:rPr>
          <w:i/>
          <w:sz w:val="20"/>
          <w:szCs w:val="20"/>
        </w:rPr>
        <w:t>The Agrarian System in Mughal India, 1526-1707</w:t>
      </w:r>
      <w:r w:rsidRPr="00F13835">
        <w:rPr>
          <w:sz w:val="20"/>
          <w:szCs w:val="20"/>
        </w:rPr>
        <w:t>, OUP</w:t>
      </w:r>
    </w:p>
    <w:p w:rsidR="004A11FA" w:rsidRDefault="004A11FA" w:rsidP="00C14126">
      <w:pPr>
        <w:pStyle w:val="ListParagraph"/>
        <w:numPr>
          <w:ilvl w:val="0"/>
          <w:numId w:val="33"/>
        </w:numPr>
        <w:rPr>
          <w:sz w:val="20"/>
          <w:szCs w:val="20"/>
        </w:rPr>
      </w:pPr>
      <w:r w:rsidRPr="00F13835">
        <w:rPr>
          <w:sz w:val="20"/>
          <w:szCs w:val="20"/>
        </w:rPr>
        <w:t xml:space="preserve">Raychoudhuri &amp; Habib (eds), </w:t>
      </w:r>
      <w:r w:rsidRPr="00F13835">
        <w:rPr>
          <w:i/>
          <w:sz w:val="20"/>
          <w:szCs w:val="20"/>
        </w:rPr>
        <w:t>The Cambridge Economic History of India, 1200-1700</w:t>
      </w:r>
      <w:r w:rsidRPr="00F13835">
        <w:rPr>
          <w:sz w:val="20"/>
          <w:szCs w:val="20"/>
        </w:rPr>
        <w:t>, CUP</w:t>
      </w:r>
    </w:p>
    <w:p w:rsidR="002E6B30" w:rsidRDefault="002E6B30" w:rsidP="002E6B30">
      <w:pPr>
        <w:rPr>
          <w:sz w:val="20"/>
          <w:szCs w:val="20"/>
        </w:rPr>
      </w:pPr>
    </w:p>
    <w:p w:rsidR="002E6B30" w:rsidRDefault="002E6B30" w:rsidP="002E6B30">
      <w:pPr>
        <w:rPr>
          <w:sz w:val="20"/>
          <w:szCs w:val="20"/>
        </w:rPr>
      </w:pPr>
    </w:p>
    <w:p w:rsidR="002E6B30" w:rsidRPr="002E6B30" w:rsidRDefault="002E6B30" w:rsidP="002E6B30">
      <w:pPr>
        <w:rPr>
          <w:sz w:val="20"/>
          <w:szCs w:val="20"/>
        </w:rPr>
      </w:pPr>
    </w:p>
    <w:tbl>
      <w:tblPr>
        <w:tblStyle w:val="TableGrid"/>
        <w:tblW w:w="0" w:type="auto"/>
        <w:tblLook w:val="04A0"/>
      </w:tblPr>
      <w:tblGrid>
        <w:gridCol w:w="3191"/>
        <w:gridCol w:w="3194"/>
        <w:gridCol w:w="3191"/>
      </w:tblGrid>
      <w:tr w:rsidR="00AE496F" w:rsidTr="007D67FB">
        <w:tc>
          <w:tcPr>
            <w:tcW w:w="3191" w:type="dxa"/>
          </w:tcPr>
          <w:p w:rsidR="00AE496F" w:rsidRPr="002A249A" w:rsidRDefault="00AE496F" w:rsidP="007D67FB">
            <w:pPr>
              <w:jc w:val="center"/>
              <w:rPr>
                <w:b/>
                <w:sz w:val="24"/>
                <w:szCs w:val="24"/>
              </w:rPr>
            </w:pPr>
            <w:r w:rsidRPr="002A249A">
              <w:rPr>
                <w:b/>
                <w:sz w:val="24"/>
                <w:szCs w:val="24"/>
              </w:rPr>
              <w:lastRenderedPageBreak/>
              <w:t>Course Code</w:t>
            </w:r>
          </w:p>
        </w:tc>
        <w:tc>
          <w:tcPr>
            <w:tcW w:w="3194" w:type="dxa"/>
          </w:tcPr>
          <w:p w:rsidR="00AE496F" w:rsidRPr="002A249A" w:rsidRDefault="00AE496F" w:rsidP="007D67FB">
            <w:pPr>
              <w:jc w:val="center"/>
              <w:rPr>
                <w:b/>
                <w:sz w:val="24"/>
                <w:szCs w:val="24"/>
              </w:rPr>
            </w:pPr>
            <w:r w:rsidRPr="002A249A">
              <w:rPr>
                <w:b/>
                <w:sz w:val="24"/>
                <w:szCs w:val="24"/>
              </w:rPr>
              <w:t>Course Title</w:t>
            </w:r>
          </w:p>
        </w:tc>
        <w:tc>
          <w:tcPr>
            <w:tcW w:w="3191" w:type="dxa"/>
          </w:tcPr>
          <w:p w:rsidR="00AE496F" w:rsidRPr="002A249A" w:rsidRDefault="00AE496F" w:rsidP="007D67FB">
            <w:pPr>
              <w:jc w:val="center"/>
              <w:rPr>
                <w:b/>
                <w:sz w:val="24"/>
                <w:szCs w:val="24"/>
              </w:rPr>
            </w:pPr>
            <w:r w:rsidRPr="002A249A">
              <w:rPr>
                <w:b/>
                <w:sz w:val="24"/>
                <w:szCs w:val="24"/>
              </w:rPr>
              <w:t>Nature of Course</w:t>
            </w:r>
          </w:p>
          <w:p w:rsidR="00AE496F" w:rsidRPr="002A249A" w:rsidRDefault="00AE496F" w:rsidP="007D67FB">
            <w:pPr>
              <w:jc w:val="center"/>
              <w:rPr>
                <w:b/>
                <w:sz w:val="24"/>
                <w:szCs w:val="24"/>
              </w:rPr>
            </w:pPr>
            <w:r w:rsidRPr="002A249A">
              <w:rPr>
                <w:b/>
                <w:sz w:val="24"/>
                <w:szCs w:val="24"/>
              </w:rPr>
              <w:t>Non-Practical</w:t>
            </w:r>
          </w:p>
          <w:p w:rsidR="00AE496F" w:rsidRPr="002A249A" w:rsidRDefault="00AE496F" w:rsidP="00F13835">
            <w:pPr>
              <w:jc w:val="center"/>
              <w:rPr>
                <w:b/>
                <w:sz w:val="24"/>
                <w:szCs w:val="24"/>
              </w:rPr>
            </w:pPr>
            <w:r w:rsidRPr="002A249A">
              <w:rPr>
                <w:b/>
                <w:sz w:val="24"/>
                <w:szCs w:val="24"/>
              </w:rPr>
              <w:t>(Theory : 50; Internal; 10)</w:t>
            </w:r>
          </w:p>
        </w:tc>
      </w:tr>
      <w:tr w:rsidR="00AE496F" w:rsidTr="007D67FB">
        <w:tc>
          <w:tcPr>
            <w:tcW w:w="3191" w:type="dxa"/>
          </w:tcPr>
          <w:p w:rsidR="00AE496F" w:rsidRPr="00D12E7C" w:rsidRDefault="00AE496F" w:rsidP="007D67FB">
            <w:pPr>
              <w:jc w:val="center"/>
              <w:rPr>
                <w:b/>
              </w:rPr>
            </w:pPr>
            <w:r>
              <w:rPr>
                <w:b/>
              </w:rPr>
              <w:t>CC 8</w:t>
            </w:r>
          </w:p>
        </w:tc>
        <w:tc>
          <w:tcPr>
            <w:tcW w:w="3194" w:type="dxa"/>
            <w:tcBorders>
              <w:right w:val="single" w:sz="4" w:space="0" w:color="auto"/>
            </w:tcBorders>
          </w:tcPr>
          <w:p w:rsidR="00AE496F" w:rsidRPr="00D12E7C" w:rsidRDefault="00AE496F" w:rsidP="00F13835">
            <w:pPr>
              <w:jc w:val="center"/>
              <w:rPr>
                <w:b/>
              </w:rPr>
            </w:pPr>
            <w:r>
              <w:rPr>
                <w:b/>
              </w:rPr>
              <w:t>Colonial State and Select Themes of Popular Resistance</w:t>
            </w:r>
          </w:p>
        </w:tc>
        <w:tc>
          <w:tcPr>
            <w:tcW w:w="3191" w:type="dxa"/>
            <w:tcBorders>
              <w:left w:val="single" w:sz="4" w:space="0" w:color="auto"/>
            </w:tcBorders>
          </w:tcPr>
          <w:p w:rsidR="00AE496F" w:rsidRPr="00D12E7C" w:rsidRDefault="00AE496F" w:rsidP="007D67FB">
            <w:pPr>
              <w:jc w:val="center"/>
              <w:rPr>
                <w:b/>
              </w:rPr>
            </w:pPr>
            <w:r w:rsidRPr="00D12E7C">
              <w:rPr>
                <w:b/>
              </w:rPr>
              <w:t>NP</w:t>
            </w:r>
          </w:p>
        </w:tc>
      </w:tr>
      <w:tr w:rsidR="00AE496F" w:rsidTr="007D67FB">
        <w:tc>
          <w:tcPr>
            <w:tcW w:w="3191" w:type="dxa"/>
          </w:tcPr>
          <w:p w:rsidR="00AE496F" w:rsidRPr="00D12E7C" w:rsidRDefault="00AE496F" w:rsidP="007D67FB">
            <w:pPr>
              <w:tabs>
                <w:tab w:val="left" w:pos="2490"/>
              </w:tabs>
              <w:jc w:val="center"/>
              <w:rPr>
                <w:b/>
                <w:sz w:val="28"/>
                <w:szCs w:val="28"/>
              </w:rPr>
            </w:pPr>
            <w:r w:rsidRPr="00D12E7C">
              <w:rPr>
                <w:b/>
                <w:sz w:val="28"/>
                <w:szCs w:val="28"/>
              </w:rPr>
              <w:t>Details of Course</w:t>
            </w:r>
          </w:p>
        </w:tc>
        <w:tc>
          <w:tcPr>
            <w:tcW w:w="6385" w:type="dxa"/>
            <w:gridSpan w:val="2"/>
          </w:tcPr>
          <w:p w:rsidR="00AE496F" w:rsidRPr="002A249A" w:rsidRDefault="00AB2D95" w:rsidP="00C14126">
            <w:pPr>
              <w:pStyle w:val="ListParagraph"/>
              <w:numPr>
                <w:ilvl w:val="0"/>
                <w:numId w:val="8"/>
              </w:numPr>
              <w:tabs>
                <w:tab w:val="left" w:pos="2490"/>
              </w:tabs>
              <w:rPr>
                <w:sz w:val="20"/>
                <w:szCs w:val="20"/>
              </w:rPr>
            </w:pPr>
            <w:r w:rsidRPr="002A249A">
              <w:rPr>
                <w:sz w:val="20"/>
                <w:szCs w:val="20"/>
              </w:rPr>
              <w:t>Colonial state and ideology: ideologies of the Raj; differential impact of the colonization</w:t>
            </w:r>
            <w:r w:rsidR="00950264">
              <w:rPr>
                <w:sz w:val="20"/>
                <w:szCs w:val="20"/>
              </w:rPr>
              <w:t xml:space="preserve"> – 15 classes</w:t>
            </w:r>
          </w:p>
          <w:p w:rsidR="00AB2D95" w:rsidRPr="002A249A" w:rsidRDefault="00AB2D95" w:rsidP="00C14126">
            <w:pPr>
              <w:pStyle w:val="ListParagraph"/>
              <w:numPr>
                <w:ilvl w:val="0"/>
                <w:numId w:val="8"/>
              </w:numPr>
              <w:tabs>
                <w:tab w:val="left" w:pos="2490"/>
              </w:tabs>
              <w:rPr>
                <w:sz w:val="20"/>
                <w:szCs w:val="20"/>
              </w:rPr>
            </w:pPr>
            <w:r w:rsidRPr="002A249A">
              <w:rPr>
                <w:sz w:val="20"/>
                <w:szCs w:val="20"/>
              </w:rPr>
              <w:t>Rural economy and society: land revenue system and forest policy; commercialization of agriculture and indebtedness; famines in colonial India; de-industrialization and drain of wealth</w:t>
            </w:r>
            <w:r w:rsidR="00950264">
              <w:rPr>
                <w:sz w:val="20"/>
                <w:szCs w:val="20"/>
              </w:rPr>
              <w:t xml:space="preserve"> – 20 classes</w:t>
            </w:r>
          </w:p>
          <w:p w:rsidR="00AB2D95" w:rsidRPr="002A249A" w:rsidRDefault="00AB2D95" w:rsidP="00C14126">
            <w:pPr>
              <w:pStyle w:val="ListParagraph"/>
              <w:numPr>
                <w:ilvl w:val="0"/>
                <w:numId w:val="8"/>
              </w:numPr>
              <w:tabs>
                <w:tab w:val="left" w:pos="2490"/>
              </w:tabs>
              <w:rPr>
                <w:sz w:val="20"/>
                <w:szCs w:val="20"/>
              </w:rPr>
            </w:pPr>
            <w:r w:rsidRPr="002A249A">
              <w:rPr>
                <w:sz w:val="20"/>
                <w:szCs w:val="20"/>
              </w:rPr>
              <w:t xml:space="preserve">Popular resistance I: </w:t>
            </w:r>
            <w:r w:rsidRPr="007D67FB">
              <w:rPr>
                <w:i/>
                <w:sz w:val="20"/>
                <w:szCs w:val="20"/>
              </w:rPr>
              <w:t>Sannayasi</w:t>
            </w:r>
            <w:r w:rsidRPr="002A249A">
              <w:rPr>
                <w:sz w:val="20"/>
                <w:szCs w:val="20"/>
              </w:rPr>
              <w:t xml:space="preserve"> and </w:t>
            </w:r>
            <w:r w:rsidRPr="007D67FB">
              <w:rPr>
                <w:i/>
                <w:sz w:val="20"/>
                <w:szCs w:val="20"/>
              </w:rPr>
              <w:t>Fakir</w:t>
            </w:r>
            <w:r w:rsidRPr="002A249A">
              <w:rPr>
                <w:sz w:val="20"/>
                <w:szCs w:val="20"/>
              </w:rPr>
              <w:t xml:space="preserve"> rebellion; </w:t>
            </w:r>
            <w:r w:rsidRPr="007D67FB">
              <w:rPr>
                <w:i/>
                <w:sz w:val="20"/>
                <w:szCs w:val="20"/>
              </w:rPr>
              <w:t>Chuar</w:t>
            </w:r>
            <w:r w:rsidRPr="002A249A">
              <w:rPr>
                <w:sz w:val="20"/>
                <w:szCs w:val="20"/>
              </w:rPr>
              <w:t xml:space="preserve"> and </w:t>
            </w:r>
            <w:r w:rsidRPr="007D67FB">
              <w:rPr>
                <w:i/>
                <w:sz w:val="20"/>
                <w:szCs w:val="20"/>
              </w:rPr>
              <w:t>Pindari</w:t>
            </w:r>
            <w:r w:rsidRPr="002A249A">
              <w:rPr>
                <w:sz w:val="20"/>
                <w:szCs w:val="20"/>
              </w:rPr>
              <w:t xml:space="preserve"> uprisings; Santhal uprising and the </w:t>
            </w:r>
            <w:r w:rsidRPr="006E44BF">
              <w:rPr>
                <w:i/>
                <w:sz w:val="20"/>
                <w:szCs w:val="20"/>
              </w:rPr>
              <w:t>Hul</w:t>
            </w:r>
            <w:r w:rsidRPr="002A249A">
              <w:rPr>
                <w:sz w:val="20"/>
                <w:szCs w:val="20"/>
              </w:rPr>
              <w:t>: role of Sidho-Kanho; revolt of 1857; revolt in Manbhum and role of Nilmoni Singh Deo</w:t>
            </w:r>
            <w:r w:rsidR="00950264">
              <w:rPr>
                <w:sz w:val="20"/>
                <w:szCs w:val="20"/>
              </w:rPr>
              <w:t xml:space="preserve"> – 20 classes</w:t>
            </w:r>
          </w:p>
          <w:p w:rsidR="00AB2D95" w:rsidRPr="002A249A" w:rsidRDefault="00AB2D95" w:rsidP="00C14126">
            <w:pPr>
              <w:pStyle w:val="ListParagraph"/>
              <w:numPr>
                <w:ilvl w:val="0"/>
                <w:numId w:val="8"/>
              </w:numPr>
              <w:tabs>
                <w:tab w:val="left" w:pos="2490"/>
              </w:tabs>
              <w:rPr>
                <w:sz w:val="20"/>
                <w:szCs w:val="20"/>
              </w:rPr>
            </w:pPr>
            <w:r w:rsidRPr="002A249A">
              <w:rPr>
                <w:sz w:val="20"/>
                <w:szCs w:val="20"/>
              </w:rPr>
              <w:t xml:space="preserve">Popular resistance II: Indigo revolt; Pabna uprising; Deccan riots; Birsha and the </w:t>
            </w:r>
            <w:r w:rsidRPr="006E44BF">
              <w:rPr>
                <w:i/>
                <w:sz w:val="20"/>
                <w:szCs w:val="20"/>
              </w:rPr>
              <w:t>Ulgulan</w:t>
            </w:r>
            <w:r w:rsidR="00950264">
              <w:rPr>
                <w:i/>
                <w:sz w:val="20"/>
                <w:szCs w:val="20"/>
              </w:rPr>
              <w:t xml:space="preserve"> – 20 classes</w:t>
            </w:r>
          </w:p>
        </w:tc>
      </w:tr>
    </w:tbl>
    <w:p w:rsidR="00974615" w:rsidRDefault="00974615" w:rsidP="00297D5F">
      <w:r>
        <w:t>References:</w:t>
      </w:r>
    </w:p>
    <w:p w:rsidR="00974615" w:rsidRPr="00F13835" w:rsidRDefault="00974615" w:rsidP="00C14126">
      <w:pPr>
        <w:pStyle w:val="ListParagraph"/>
        <w:numPr>
          <w:ilvl w:val="0"/>
          <w:numId w:val="34"/>
        </w:numPr>
        <w:rPr>
          <w:sz w:val="20"/>
          <w:szCs w:val="20"/>
        </w:rPr>
      </w:pPr>
      <w:r w:rsidRPr="00F13835">
        <w:rPr>
          <w:sz w:val="20"/>
          <w:szCs w:val="20"/>
        </w:rPr>
        <w:t>Thomas R. Metcalf</w:t>
      </w:r>
      <w:r w:rsidRPr="00F13835">
        <w:rPr>
          <w:i/>
          <w:sz w:val="20"/>
          <w:szCs w:val="20"/>
        </w:rPr>
        <w:t xml:space="preserve">, </w:t>
      </w:r>
      <w:r w:rsidR="00F1646C" w:rsidRPr="00F13835">
        <w:rPr>
          <w:i/>
          <w:sz w:val="20"/>
          <w:szCs w:val="20"/>
        </w:rPr>
        <w:t>Ideologies of the Raj</w:t>
      </w:r>
      <w:r w:rsidR="00F1646C" w:rsidRPr="00F13835">
        <w:rPr>
          <w:sz w:val="20"/>
          <w:szCs w:val="20"/>
        </w:rPr>
        <w:t>, CUP</w:t>
      </w:r>
    </w:p>
    <w:p w:rsidR="00F1646C" w:rsidRPr="00F13835" w:rsidRDefault="00F1646C" w:rsidP="00C14126">
      <w:pPr>
        <w:pStyle w:val="ListParagraph"/>
        <w:numPr>
          <w:ilvl w:val="0"/>
          <w:numId w:val="34"/>
        </w:numPr>
        <w:rPr>
          <w:sz w:val="20"/>
          <w:szCs w:val="20"/>
        </w:rPr>
      </w:pPr>
      <w:r w:rsidRPr="00F13835">
        <w:rPr>
          <w:sz w:val="20"/>
          <w:szCs w:val="20"/>
        </w:rPr>
        <w:t xml:space="preserve">Eric Stokes, </w:t>
      </w:r>
      <w:r w:rsidRPr="00F13835">
        <w:rPr>
          <w:i/>
          <w:sz w:val="20"/>
          <w:szCs w:val="20"/>
        </w:rPr>
        <w:t>The English Utilitarians and India</w:t>
      </w:r>
      <w:r w:rsidRPr="00F13835">
        <w:rPr>
          <w:sz w:val="20"/>
          <w:szCs w:val="20"/>
        </w:rPr>
        <w:t>, Oxford</w:t>
      </w:r>
    </w:p>
    <w:p w:rsidR="00F1646C" w:rsidRPr="00F13835" w:rsidRDefault="00F1646C" w:rsidP="00C14126">
      <w:pPr>
        <w:pStyle w:val="ListParagraph"/>
        <w:numPr>
          <w:ilvl w:val="0"/>
          <w:numId w:val="34"/>
        </w:numPr>
        <w:rPr>
          <w:sz w:val="20"/>
          <w:szCs w:val="20"/>
        </w:rPr>
      </w:pPr>
      <w:r w:rsidRPr="00F13835">
        <w:rPr>
          <w:sz w:val="20"/>
          <w:szCs w:val="20"/>
        </w:rPr>
        <w:t xml:space="preserve">S. Bondyopadhyay, </w:t>
      </w:r>
      <w:r w:rsidRPr="00F13835">
        <w:rPr>
          <w:i/>
          <w:sz w:val="20"/>
          <w:szCs w:val="20"/>
        </w:rPr>
        <w:t>From Plassey to Partition A History of Modern India</w:t>
      </w:r>
      <w:r w:rsidRPr="00F13835">
        <w:rPr>
          <w:sz w:val="20"/>
          <w:szCs w:val="20"/>
        </w:rPr>
        <w:t>, New Delhi</w:t>
      </w:r>
    </w:p>
    <w:p w:rsidR="00F1646C" w:rsidRPr="00F13835" w:rsidRDefault="00F1646C" w:rsidP="00C14126">
      <w:pPr>
        <w:pStyle w:val="ListParagraph"/>
        <w:numPr>
          <w:ilvl w:val="0"/>
          <w:numId w:val="34"/>
        </w:numPr>
        <w:rPr>
          <w:sz w:val="20"/>
          <w:szCs w:val="20"/>
        </w:rPr>
      </w:pPr>
      <w:r w:rsidRPr="00F13835">
        <w:rPr>
          <w:sz w:val="20"/>
          <w:szCs w:val="20"/>
        </w:rPr>
        <w:t xml:space="preserve">Tirthankar Roy, </w:t>
      </w:r>
      <w:r w:rsidRPr="00F13835">
        <w:rPr>
          <w:i/>
          <w:sz w:val="20"/>
          <w:szCs w:val="20"/>
        </w:rPr>
        <w:t>The Economic History of India</w:t>
      </w:r>
      <w:r w:rsidRPr="00F13835">
        <w:rPr>
          <w:sz w:val="20"/>
          <w:szCs w:val="20"/>
        </w:rPr>
        <w:t>, OUP</w:t>
      </w:r>
    </w:p>
    <w:p w:rsidR="00F1646C" w:rsidRPr="00F13835" w:rsidRDefault="00F1646C" w:rsidP="00C14126">
      <w:pPr>
        <w:pStyle w:val="ListParagraph"/>
        <w:numPr>
          <w:ilvl w:val="0"/>
          <w:numId w:val="34"/>
        </w:numPr>
        <w:rPr>
          <w:sz w:val="20"/>
          <w:szCs w:val="20"/>
        </w:rPr>
      </w:pPr>
      <w:r w:rsidRPr="00F13835">
        <w:rPr>
          <w:sz w:val="20"/>
          <w:szCs w:val="20"/>
        </w:rPr>
        <w:t xml:space="preserve">Sumit Sarkar, </w:t>
      </w:r>
      <w:r w:rsidRPr="00F13835">
        <w:rPr>
          <w:i/>
          <w:sz w:val="20"/>
          <w:szCs w:val="20"/>
        </w:rPr>
        <w:t>Modern India 1885-1947</w:t>
      </w:r>
      <w:r w:rsidRPr="00F13835">
        <w:rPr>
          <w:sz w:val="20"/>
          <w:szCs w:val="20"/>
        </w:rPr>
        <w:t>, McMillan</w:t>
      </w:r>
    </w:p>
    <w:p w:rsidR="00F1646C" w:rsidRPr="00F13835" w:rsidRDefault="00F1646C" w:rsidP="00C14126">
      <w:pPr>
        <w:pStyle w:val="ListParagraph"/>
        <w:numPr>
          <w:ilvl w:val="0"/>
          <w:numId w:val="34"/>
        </w:numPr>
        <w:rPr>
          <w:sz w:val="20"/>
          <w:szCs w:val="20"/>
        </w:rPr>
      </w:pPr>
      <w:r w:rsidRPr="00F13835">
        <w:rPr>
          <w:sz w:val="20"/>
          <w:szCs w:val="20"/>
        </w:rPr>
        <w:t>A.K. Bagchi</w:t>
      </w:r>
      <w:r w:rsidRPr="00F13835">
        <w:rPr>
          <w:i/>
          <w:sz w:val="20"/>
          <w:szCs w:val="20"/>
        </w:rPr>
        <w:t>, De-industrialization in India in the Nineteenth Century</w:t>
      </w:r>
      <w:r w:rsidRPr="00F13835">
        <w:rPr>
          <w:sz w:val="20"/>
          <w:szCs w:val="20"/>
        </w:rPr>
        <w:t>, Journal of Developmental Studies</w:t>
      </w:r>
    </w:p>
    <w:p w:rsidR="00F1646C" w:rsidRPr="00F13835" w:rsidRDefault="00A35929" w:rsidP="00C14126">
      <w:pPr>
        <w:pStyle w:val="ListParagraph"/>
        <w:numPr>
          <w:ilvl w:val="0"/>
          <w:numId w:val="34"/>
        </w:numPr>
        <w:rPr>
          <w:sz w:val="20"/>
          <w:szCs w:val="20"/>
        </w:rPr>
      </w:pPr>
      <w:r w:rsidRPr="00F13835">
        <w:rPr>
          <w:sz w:val="20"/>
          <w:szCs w:val="20"/>
        </w:rPr>
        <w:t xml:space="preserve">Dharma Kumar (ed), </w:t>
      </w:r>
      <w:r w:rsidRPr="00F13835">
        <w:rPr>
          <w:i/>
          <w:sz w:val="20"/>
          <w:szCs w:val="20"/>
        </w:rPr>
        <w:t>The Cambridge Economic History of India</w:t>
      </w:r>
      <w:r w:rsidRPr="00F13835">
        <w:rPr>
          <w:sz w:val="20"/>
          <w:szCs w:val="20"/>
        </w:rPr>
        <w:t>, CUP</w:t>
      </w:r>
    </w:p>
    <w:p w:rsidR="00A35929" w:rsidRPr="00F13835" w:rsidRDefault="00A35929" w:rsidP="00C14126">
      <w:pPr>
        <w:pStyle w:val="ListParagraph"/>
        <w:numPr>
          <w:ilvl w:val="0"/>
          <w:numId w:val="34"/>
        </w:numPr>
        <w:rPr>
          <w:sz w:val="20"/>
          <w:szCs w:val="20"/>
        </w:rPr>
      </w:pPr>
      <w:r w:rsidRPr="00F13835">
        <w:rPr>
          <w:sz w:val="20"/>
          <w:szCs w:val="20"/>
        </w:rPr>
        <w:t xml:space="preserve">S. Bhattacharya, </w:t>
      </w:r>
      <w:r w:rsidRPr="00F13835">
        <w:rPr>
          <w:i/>
          <w:sz w:val="20"/>
          <w:szCs w:val="20"/>
        </w:rPr>
        <w:t>Oupanibeshik Bharater Arthaniti</w:t>
      </w:r>
      <w:r w:rsidRPr="00F13835">
        <w:rPr>
          <w:sz w:val="20"/>
          <w:szCs w:val="20"/>
        </w:rPr>
        <w:t>, Kolkata</w:t>
      </w:r>
    </w:p>
    <w:p w:rsidR="00A35929" w:rsidRPr="00F13835" w:rsidRDefault="00A35929" w:rsidP="00C14126">
      <w:pPr>
        <w:pStyle w:val="ListParagraph"/>
        <w:numPr>
          <w:ilvl w:val="0"/>
          <w:numId w:val="34"/>
        </w:numPr>
        <w:rPr>
          <w:sz w:val="20"/>
          <w:szCs w:val="20"/>
        </w:rPr>
      </w:pPr>
      <w:r w:rsidRPr="00F13835">
        <w:rPr>
          <w:sz w:val="20"/>
          <w:szCs w:val="20"/>
        </w:rPr>
        <w:t xml:space="preserve">Sugata Bose, </w:t>
      </w:r>
      <w:r w:rsidRPr="00F13835">
        <w:rPr>
          <w:i/>
          <w:sz w:val="20"/>
          <w:szCs w:val="20"/>
        </w:rPr>
        <w:t>Peasant Labour and Colonial Capital: Rural Bengal Since 1770</w:t>
      </w:r>
      <w:r w:rsidRPr="00F13835">
        <w:rPr>
          <w:sz w:val="20"/>
          <w:szCs w:val="20"/>
        </w:rPr>
        <w:t>, CUP</w:t>
      </w:r>
    </w:p>
    <w:p w:rsidR="00A35929" w:rsidRPr="00F13835" w:rsidRDefault="00A35929" w:rsidP="00C14126">
      <w:pPr>
        <w:pStyle w:val="ListParagraph"/>
        <w:numPr>
          <w:ilvl w:val="0"/>
          <w:numId w:val="34"/>
        </w:numPr>
        <w:rPr>
          <w:sz w:val="20"/>
          <w:szCs w:val="20"/>
        </w:rPr>
      </w:pPr>
      <w:r w:rsidRPr="00F13835">
        <w:rPr>
          <w:sz w:val="20"/>
          <w:szCs w:val="20"/>
        </w:rPr>
        <w:t xml:space="preserve">Neil Charlesworth, </w:t>
      </w:r>
      <w:r w:rsidRPr="00F13835">
        <w:rPr>
          <w:i/>
          <w:sz w:val="20"/>
          <w:szCs w:val="20"/>
        </w:rPr>
        <w:t>The Myth of the Deccan Riots</w:t>
      </w:r>
      <w:r w:rsidRPr="00F13835">
        <w:rPr>
          <w:sz w:val="20"/>
          <w:szCs w:val="20"/>
        </w:rPr>
        <w:t>, Modern Asian Studies</w:t>
      </w:r>
    </w:p>
    <w:p w:rsidR="00A35929" w:rsidRPr="00F13835" w:rsidRDefault="00A35929" w:rsidP="00C14126">
      <w:pPr>
        <w:pStyle w:val="ListParagraph"/>
        <w:numPr>
          <w:ilvl w:val="0"/>
          <w:numId w:val="34"/>
        </w:numPr>
        <w:rPr>
          <w:sz w:val="20"/>
          <w:szCs w:val="20"/>
        </w:rPr>
      </w:pPr>
      <w:r w:rsidRPr="00F13835">
        <w:rPr>
          <w:sz w:val="20"/>
          <w:szCs w:val="20"/>
        </w:rPr>
        <w:t xml:space="preserve">A.K. Dasgupta, </w:t>
      </w:r>
      <w:r w:rsidRPr="00F13835">
        <w:rPr>
          <w:i/>
          <w:sz w:val="20"/>
          <w:szCs w:val="20"/>
        </w:rPr>
        <w:t>The Fakir and sannyasi Uprising</w:t>
      </w:r>
      <w:r w:rsidRPr="00F13835">
        <w:rPr>
          <w:sz w:val="20"/>
          <w:szCs w:val="20"/>
        </w:rPr>
        <w:t>, Calcutta</w:t>
      </w:r>
    </w:p>
    <w:p w:rsidR="00A35929" w:rsidRPr="00F13835" w:rsidRDefault="00A35929" w:rsidP="00C14126">
      <w:pPr>
        <w:pStyle w:val="ListParagraph"/>
        <w:numPr>
          <w:ilvl w:val="0"/>
          <w:numId w:val="34"/>
        </w:numPr>
        <w:rPr>
          <w:sz w:val="20"/>
          <w:szCs w:val="20"/>
        </w:rPr>
      </w:pPr>
      <w:r w:rsidRPr="00F13835">
        <w:rPr>
          <w:sz w:val="20"/>
          <w:szCs w:val="20"/>
        </w:rPr>
        <w:t xml:space="preserve">S. Dasgupta, </w:t>
      </w:r>
      <w:r w:rsidRPr="00F13835">
        <w:rPr>
          <w:i/>
          <w:sz w:val="20"/>
          <w:szCs w:val="20"/>
        </w:rPr>
        <w:t>The Adibasi Politics in Midnapore, 1760-1924</w:t>
      </w:r>
      <w:r w:rsidRPr="00F13835">
        <w:rPr>
          <w:sz w:val="20"/>
          <w:szCs w:val="20"/>
        </w:rPr>
        <w:t xml:space="preserve">, </w:t>
      </w:r>
      <w:r w:rsidR="004B77AF" w:rsidRPr="00F13835">
        <w:rPr>
          <w:sz w:val="20"/>
          <w:szCs w:val="20"/>
        </w:rPr>
        <w:t>in Subaltern Studies 4, OUP</w:t>
      </w:r>
    </w:p>
    <w:p w:rsidR="004B77AF" w:rsidRPr="00F13835" w:rsidRDefault="004B77AF" w:rsidP="00C14126">
      <w:pPr>
        <w:pStyle w:val="ListParagraph"/>
        <w:numPr>
          <w:ilvl w:val="0"/>
          <w:numId w:val="34"/>
        </w:numPr>
        <w:rPr>
          <w:sz w:val="20"/>
          <w:szCs w:val="20"/>
        </w:rPr>
      </w:pPr>
      <w:r w:rsidRPr="00F13835">
        <w:rPr>
          <w:sz w:val="20"/>
          <w:szCs w:val="20"/>
        </w:rPr>
        <w:t xml:space="preserve">K.K. Sengupta, </w:t>
      </w:r>
      <w:r w:rsidRPr="00F13835">
        <w:rPr>
          <w:i/>
          <w:sz w:val="20"/>
          <w:szCs w:val="20"/>
        </w:rPr>
        <w:t>Pabna Disturbances and the Politics of Rent, 1873-1885</w:t>
      </w:r>
      <w:r w:rsidRPr="00F13835">
        <w:rPr>
          <w:sz w:val="20"/>
          <w:szCs w:val="20"/>
        </w:rPr>
        <w:t>, New Delhi</w:t>
      </w:r>
    </w:p>
    <w:p w:rsidR="00466828" w:rsidRDefault="00466828" w:rsidP="00C14126">
      <w:pPr>
        <w:pStyle w:val="ListParagraph"/>
        <w:numPr>
          <w:ilvl w:val="0"/>
          <w:numId w:val="34"/>
        </w:numPr>
        <w:rPr>
          <w:sz w:val="20"/>
          <w:szCs w:val="20"/>
        </w:rPr>
      </w:pPr>
      <w:r w:rsidRPr="00F13835">
        <w:rPr>
          <w:sz w:val="20"/>
          <w:szCs w:val="20"/>
        </w:rPr>
        <w:t>Suprakash Roy</w:t>
      </w:r>
      <w:r w:rsidRPr="00F13835">
        <w:rPr>
          <w:i/>
          <w:sz w:val="20"/>
          <w:szCs w:val="20"/>
        </w:rPr>
        <w:t>, Bharater Krishak Bidroha o Ganatantrik Sangram</w:t>
      </w:r>
      <w:r w:rsidR="00571D67" w:rsidRPr="00F13835">
        <w:rPr>
          <w:sz w:val="20"/>
          <w:szCs w:val="20"/>
        </w:rPr>
        <w:t>, Kolkata</w:t>
      </w:r>
    </w:p>
    <w:p w:rsidR="009D1888" w:rsidRPr="00F13835" w:rsidRDefault="009D1888" w:rsidP="00C14126">
      <w:pPr>
        <w:pStyle w:val="ListParagraph"/>
        <w:numPr>
          <w:ilvl w:val="0"/>
          <w:numId w:val="34"/>
        </w:numPr>
        <w:rPr>
          <w:sz w:val="20"/>
          <w:szCs w:val="20"/>
        </w:rPr>
      </w:pPr>
      <w:r>
        <w:rPr>
          <w:sz w:val="20"/>
          <w:szCs w:val="20"/>
        </w:rPr>
        <w:t xml:space="preserve">Partha Dutta, </w:t>
      </w:r>
      <w:r w:rsidRPr="009D1888">
        <w:rPr>
          <w:i/>
          <w:sz w:val="20"/>
          <w:szCs w:val="20"/>
        </w:rPr>
        <w:t>Tribes of North Bengal Society Economy and Culture</w:t>
      </w:r>
      <w:r>
        <w:rPr>
          <w:sz w:val="20"/>
          <w:szCs w:val="20"/>
        </w:rPr>
        <w:t>, Prog</w:t>
      </w:r>
      <w:r w:rsidR="005A2240">
        <w:rPr>
          <w:sz w:val="20"/>
          <w:szCs w:val="20"/>
        </w:rPr>
        <w:t>r</w:t>
      </w:r>
      <w:r>
        <w:rPr>
          <w:sz w:val="20"/>
          <w:szCs w:val="20"/>
        </w:rPr>
        <w:t>essive</w:t>
      </w:r>
    </w:p>
    <w:p w:rsidR="00883412" w:rsidRPr="002D49C3" w:rsidRDefault="00466828" w:rsidP="00883412">
      <w:pPr>
        <w:pStyle w:val="ListParagraph"/>
        <w:numPr>
          <w:ilvl w:val="0"/>
          <w:numId w:val="34"/>
        </w:numPr>
      </w:pPr>
      <w:r w:rsidRPr="00F13835">
        <w:rPr>
          <w:sz w:val="20"/>
          <w:szCs w:val="20"/>
        </w:rPr>
        <w:t xml:space="preserve">Dhirendranath Baske, </w:t>
      </w:r>
      <w:r w:rsidRPr="00F13835">
        <w:rPr>
          <w:i/>
          <w:sz w:val="20"/>
          <w:szCs w:val="20"/>
        </w:rPr>
        <w:t>Santal Ganasangramer Itihaas</w:t>
      </w:r>
      <w:r w:rsidR="00571D67" w:rsidRPr="00F13835">
        <w:rPr>
          <w:i/>
          <w:sz w:val="20"/>
          <w:szCs w:val="20"/>
        </w:rPr>
        <w:t xml:space="preserve">, </w:t>
      </w:r>
      <w:r w:rsidR="00571D67" w:rsidRPr="00F13835">
        <w:rPr>
          <w:sz w:val="20"/>
          <w:szCs w:val="20"/>
        </w:rPr>
        <w:t>Kolkata</w:t>
      </w:r>
    </w:p>
    <w:p w:rsidR="002D49C3" w:rsidRPr="00F13835" w:rsidRDefault="002D49C3" w:rsidP="002D49C3"/>
    <w:tbl>
      <w:tblPr>
        <w:tblStyle w:val="TableGrid"/>
        <w:tblW w:w="0" w:type="auto"/>
        <w:tblLook w:val="04A0"/>
      </w:tblPr>
      <w:tblGrid>
        <w:gridCol w:w="3191"/>
        <w:gridCol w:w="3194"/>
        <w:gridCol w:w="3191"/>
      </w:tblGrid>
      <w:tr w:rsidR="00883412" w:rsidTr="007D67FB">
        <w:tc>
          <w:tcPr>
            <w:tcW w:w="3191" w:type="dxa"/>
          </w:tcPr>
          <w:p w:rsidR="00883412" w:rsidRPr="002A249A" w:rsidRDefault="00883412" w:rsidP="007D67FB">
            <w:pPr>
              <w:jc w:val="center"/>
              <w:rPr>
                <w:b/>
                <w:sz w:val="24"/>
                <w:szCs w:val="24"/>
              </w:rPr>
            </w:pPr>
            <w:r w:rsidRPr="002A249A">
              <w:rPr>
                <w:b/>
                <w:sz w:val="24"/>
                <w:szCs w:val="24"/>
              </w:rPr>
              <w:t>Course Code</w:t>
            </w:r>
          </w:p>
        </w:tc>
        <w:tc>
          <w:tcPr>
            <w:tcW w:w="3194" w:type="dxa"/>
          </w:tcPr>
          <w:p w:rsidR="00883412" w:rsidRPr="002A249A" w:rsidRDefault="00883412" w:rsidP="007D67FB">
            <w:pPr>
              <w:jc w:val="center"/>
              <w:rPr>
                <w:b/>
                <w:sz w:val="24"/>
                <w:szCs w:val="24"/>
              </w:rPr>
            </w:pPr>
            <w:r w:rsidRPr="002A249A">
              <w:rPr>
                <w:b/>
                <w:sz w:val="24"/>
                <w:szCs w:val="24"/>
              </w:rPr>
              <w:t>Course Title</w:t>
            </w:r>
          </w:p>
        </w:tc>
        <w:tc>
          <w:tcPr>
            <w:tcW w:w="3191" w:type="dxa"/>
          </w:tcPr>
          <w:p w:rsidR="00883412" w:rsidRPr="002A249A" w:rsidRDefault="00883412" w:rsidP="007D67FB">
            <w:pPr>
              <w:jc w:val="center"/>
              <w:rPr>
                <w:b/>
                <w:sz w:val="24"/>
                <w:szCs w:val="24"/>
              </w:rPr>
            </w:pPr>
            <w:r w:rsidRPr="002A249A">
              <w:rPr>
                <w:b/>
                <w:sz w:val="24"/>
                <w:szCs w:val="24"/>
              </w:rPr>
              <w:t>Nature of Course</w:t>
            </w:r>
          </w:p>
          <w:p w:rsidR="00883412" w:rsidRPr="002A249A" w:rsidRDefault="00883412" w:rsidP="007D67FB">
            <w:pPr>
              <w:jc w:val="center"/>
              <w:rPr>
                <w:b/>
                <w:sz w:val="24"/>
                <w:szCs w:val="24"/>
              </w:rPr>
            </w:pPr>
            <w:r w:rsidRPr="002A249A">
              <w:rPr>
                <w:b/>
                <w:sz w:val="24"/>
                <w:szCs w:val="24"/>
              </w:rPr>
              <w:t>Non-Practical</w:t>
            </w:r>
          </w:p>
          <w:p w:rsidR="00883412" w:rsidRPr="002A249A" w:rsidRDefault="00883412" w:rsidP="00F13835">
            <w:pPr>
              <w:jc w:val="center"/>
              <w:rPr>
                <w:b/>
                <w:sz w:val="24"/>
                <w:szCs w:val="24"/>
              </w:rPr>
            </w:pPr>
            <w:r w:rsidRPr="002A249A">
              <w:rPr>
                <w:b/>
                <w:sz w:val="24"/>
                <w:szCs w:val="24"/>
              </w:rPr>
              <w:t>(Theory : 50; Internal; 10)</w:t>
            </w:r>
          </w:p>
        </w:tc>
      </w:tr>
      <w:tr w:rsidR="00883412" w:rsidTr="007D67FB">
        <w:tc>
          <w:tcPr>
            <w:tcW w:w="3191" w:type="dxa"/>
          </w:tcPr>
          <w:p w:rsidR="00883412" w:rsidRPr="00D12E7C" w:rsidRDefault="00883412" w:rsidP="007D67FB">
            <w:pPr>
              <w:jc w:val="center"/>
              <w:rPr>
                <w:b/>
              </w:rPr>
            </w:pPr>
            <w:r>
              <w:rPr>
                <w:b/>
              </w:rPr>
              <w:t>CC 9</w:t>
            </w:r>
          </w:p>
        </w:tc>
        <w:tc>
          <w:tcPr>
            <w:tcW w:w="3194" w:type="dxa"/>
            <w:tcBorders>
              <w:right w:val="single" w:sz="4" w:space="0" w:color="auto"/>
            </w:tcBorders>
          </w:tcPr>
          <w:p w:rsidR="00883412" w:rsidRPr="00D12E7C" w:rsidRDefault="00883412" w:rsidP="00F13835">
            <w:pPr>
              <w:jc w:val="center"/>
              <w:rPr>
                <w:b/>
              </w:rPr>
            </w:pPr>
            <w:r>
              <w:rPr>
                <w:b/>
              </w:rPr>
              <w:t xml:space="preserve">Cultural History of Bengal: </w:t>
            </w:r>
            <w:r w:rsidRPr="00C529EC">
              <w:rPr>
                <w:b/>
                <w:sz w:val="20"/>
                <w:szCs w:val="20"/>
              </w:rPr>
              <w:t>Reform and Revival</w:t>
            </w:r>
          </w:p>
        </w:tc>
        <w:tc>
          <w:tcPr>
            <w:tcW w:w="3191" w:type="dxa"/>
            <w:tcBorders>
              <w:left w:val="single" w:sz="4" w:space="0" w:color="auto"/>
            </w:tcBorders>
          </w:tcPr>
          <w:p w:rsidR="00883412" w:rsidRPr="00D12E7C" w:rsidRDefault="00883412" w:rsidP="007D67FB">
            <w:pPr>
              <w:jc w:val="center"/>
              <w:rPr>
                <w:b/>
              </w:rPr>
            </w:pPr>
            <w:r w:rsidRPr="00D12E7C">
              <w:rPr>
                <w:b/>
              </w:rPr>
              <w:t>NP</w:t>
            </w:r>
          </w:p>
        </w:tc>
      </w:tr>
      <w:tr w:rsidR="00883412" w:rsidTr="007D67FB">
        <w:tc>
          <w:tcPr>
            <w:tcW w:w="3191" w:type="dxa"/>
          </w:tcPr>
          <w:p w:rsidR="00883412" w:rsidRPr="00D12E7C" w:rsidRDefault="00883412" w:rsidP="007D67FB">
            <w:pPr>
              <w:tabs>
                <w:tab w:val="left" w:pos="2490"/>
              </w:tabs>
              <w:jc w:val="center"/>
              <w:rPr>
                <w:b/>
                <w:sz w:val="28"/>
                <w:szCs w:val="28"/>
              </w:rPr>
            </w:pPr>
            <w:r w:rsidRPr="00D12E7C">
              <w:rPr>
                <w:b/>
                <w:sz w:val="28"/>
                <w:szCs w:val="28"/>
              </w:rPr>
              <w:t>Details of Course</w:t>
            </w:r>
          </w:p>
        </w:tc>
        <w:tc>
          <w:tcPr>
            <w:tcW w:w="6385" w:type="dxa"/>
            <w:gridSpan w:val="2"/>
          </w:tcPr>
          <w:p w:rsidR="00883412" w:rsidRPr="002A249A" w:rsidRDefault="00883412" w:rsidP="00C14126">
            <w:pPr>
              <w:pStyle w:val="ListParagraph"/>
              <w:numPr>
                <w:ilvl w:val="0"/>
                <w:numId w:val="9"/>
              </w:numPr>
              <w:tabs>
                <w:tab w:val="left" w:pos="2490"/>
              </w:tabs>
              <w:rPr>
                <w:sz w:val="20"/>
                <w:szCs w:val="20"/>
              </w:rPr>
            </w:pPr>
            <w:r w:rsidRPr="002A249A">
              <w:rPr>
                <w:sz w:val="20"/>
                <w:szCs w:val="20"/>
              </w:rPr>
              <w:t>From utility to free trade: evangelicals, the Orientalists, Willian Jones and the Asiatic Society; the Fort William College and the Hindu College</w:t>
            </w:r>
            <w:r w:rsidR="00AD19E6" w:rsidRPr="002A249A">
              <w:rPr>
                <w:sz w:val="20"/>
                <w:szCs w:val="20"/>
              </w:rPr>
              <w:t>; Derozio and Young Bengal movement</w:t>
            </w:r>
            <w:r w:rsidR="002D49C3">
              <w:rPr>
                <w:sz w:val="20"/>
                <w:szCs w:val="20"/>
              </w:rPr>
              <w:t xml:space="preserve"> – 20 classes</w:t>
            </w:r>
          </w:p>
          <w:p w:rsidR="00AD19E6" w:rsidRPr="002A249A" w:rsidRDefault="00AD19E6" w:rsidP="00C14126">
            <w:pPr>
              <w:pStyle w:val="ListParagraph"/>
              <w:numPr>
                <w:ilvl w:val="0"/>
                <w:numId w:val="9"/>
              </w:numPr>
              <w:tabs>
                <w:tab w:val="left" w:pos="2490"/>
              </w:tabs>
              <w:rPr>
                <w:sz w:val="20"/>
                <w:szCs w:val="20"/>
              </w:rPr>
            </w:pPr>
            <w:r w:rsidRPr="002A249A">
              <w:rPr>
                <w:sz w:val="20"/>
                <w:szCs w:val="20"/>
              </w:rPr>
              <w:t xml:space="preserve">Anglicist – Orientalist controversy; Macaulay minutes and </w:t>
            </w:r>
            <w:r w:rsidRPr="002A249A">
              <w:rPr>
                <w:sz w:val="20"/>
                <w:szCs w:val="20"/>
              </w:rPr>
              <w:lastRenderedPageBreak/>
              <w:t>coming of western education; Rammohan, Vidyasagar and Abdul Latif on education; vernacular education and women education, science education and the Raj</w:t>
            </w:r>
            <w:r w:rsidR="002D49C3">
              <w:rPr>
                <w:sz w:val="20"/>
                <w:szCs w:val="20"/>
              </w:rPr>
              <w:t xml:space="preserve"> – 20 classes</w:t>
            </w:r>
          </w:p>
          <w:p w:rsidR="00AD19E6" w:rsidRPr="002A249A" w:rsidRDefault="00AD19E6" w:rsidP="00C14126">
            <w:pPr>
              <w:pStyle w:val="ListParagraph"/>
              <w:numPr>
                <w:ilvl w:val="0"/>
                <w:numId w:val="9"/>
              </w:numPr>
              <w:tabs>
                <w:tab w:val="left" w:pos="2490"/>
              </w:tabs>
              <w:rPr>
                <w:sz w:val="20"/>
                <w:szCs w:val="20"/>
              </w:rPr>
            </w:pPr>
            <w:r w:rsidRPr="002A249A">
              <w:rPr>
                <w:sz w:val="20"/>
                <w:szCs w:val="20"/>
              </w:rPr>
              <w:t>Society in the late 18</w:t>
            </w:r>
            <w:r w:rsidRPr="002A249A">
              <w:rPr>
                <w:sz w:val="20"/>
                <w:szCs w:val="20"/>
                <w:vertAlign w:val="superscript"/>
              </w:rPr>
              <w:t>th</w:t>
            </w:r>
            <w:r w:rsidRPr="002A249A">
              <w:rPr>
                <w:sz w:val="20"/>
                <w:szCs w:val="20"/>
              </w:rPr>
              <w:t xml:space="preserve"> century; religious and social reforms; Rammohal and </w:t>
            </w:r>
            <w:r w:rsidRPr="006E44BF">
              <w:rPr>
                <w:i/>
                <w:sz w:val="20"/>
                <w:szCs w:val="20"/>
              </w:rPr>
              <w:t>Brahmo</w:t>
            </w:r>
            <w:r w:rsidRPr="002A249A">
              <w:rPr>
                <w:sz w:val="20"/>
                <w:szCs w:val="20"/>
              </w:rPr>
              <w:t xml:space="preserve"> movement; Vidyasagar and his reforms; Vivekananda and Ramkrishnite movement</w:t>
            </w:r>
            <w:r w:rsidR="00680CC1" w:rsidRPr="002A249A">
              <w:rPr>
                <w:sz w:val="20"/>
                <w:szCs w:val="20"/>
              </w:rPr>
              <w:t>; Aligarh movement</w:t>
            </w:r>
            <w:r w:rsidR="002D49C3">
              <w:rPr>
                <w:sz w:val="20"/>
                <w:szCs w:val="20"/>
              </w:rPr>
              <w:t xml:space="preserve"> – 15 classes</w:t>
            </w:r>
          </w:p>
          <w:p w:rsidR="00AD19E6" w:rsidRPr="002A249A" w:rsidRDefault="00AD19E6" w:rsidP="00C14126">
            <w:pPr>
              <w:pStyle w:val="ListParagraph"/>
              <w:numPr>
                <w:ilvl w:val="0"/>
                <w:numId w:val="9"/>
              </w:numPr>
              <w:tabs>
                <w:tab w:val="left" w:pos="2490"/>
              </w:tabs>
              <w:rPr>
                <w:sz w:val="20"/>
                <w:szCs w:val="20"/>
              </w:rPr>
            </w:pPr>
            <w:r w:rsidRPr="002A249A">
              <w:rPr>
                <w:sz w:val="20"/>
                <w:szCs w:val="20"/>
              </w:rPr>
              <w:t>Conservative response: growth of traditional-modernizer s and their thought on socia</w:t>
            </w:r>
            <w:r w:rsidR="00680CC1" w:rsidRPr="002A249A">
              <w:rPr>
                <w:sz w:val="20"/>
                <w:szCs w:val="20"/>
              </w:rPr>
              <w:t xml:space="preserve">l upliftment; </w:t>
            </w:r>
            <w:r w:rsidRPr="002A249A">
              <w:rPr>
                <w:sz w:val="20"/>
                <w:szCs w:val="20"/>
              </w:rPr>
              <w:t xml:space="preserve"> debate</w:t>
            </w:r>
            <w:r w:rsidR="00680CC1" w:rsidRPr="002A249A">
              <w:rPr>
                <w:sz w:val="20"/>
                <w:szCs w:val="20"/>
              </w:rPr>
              <w:t>s around gender; making of religious and linguistic identities</w:t>
            </w:r>
            <w:r w:rsidR="005F6DDC" w:rsidRPr="002A249A">
              <w:rPr>
                <w:sz w:val="20"/>
                <w:szCs w:val="20"/>
              </w:rPr>
              <w:t xml:space="preserve">; caste: </w:t>
            </w:r>
            <w:r w:rsidR="006E44BF">
              <w:rPr>
                <w:i/>
                <w:sz w:val="20"/>
                <w:szCs w:val="20"/>
              </w:rPr>
              <w:t>S</w:t>
            </w:r>
            <w:r w:rsidR="005F6DDC" w:rsidRPr="006E44BF">
              <w:rPr>
                <w:i/>
                <w:sz w:val="20"/>
                <w:szCs w:val="20"/>
              </w:rPr>
              <w:t>anskritizing</w:t>
            </w:r>
            <w:r w:rsidR="005F6DDC" w:rsidRPr="002A249A">
              <w:rPr>
                <w:sz w:val="20"/>
                <w:szCs w:val="20"/>
              </w:rPr>
              <w:t xml:space="preserve"> and anti-</w:t>
            </w:r>
            <w:r w:rsidR="005F6DDC" w:rsidRPr="006E44BF">
              <w:rPr>
                <w:i/>
                <w:sz w:val="20"/>
                <w:szCs w:val="20"/>
              </w:rPr>
              <w:t>Brahminical</w:t>
            </w:r>
            <w:r w:rsidR="005F6DDC" w:rsidRPr="002A249A">
              <w:rPr>
                <w:sz w:val="20"/>
                <w:szCs w:val="20"/>
              </w:rPr>
              <w:t xml:space="preserve">  trends</w:t>
            </w:r>
            <w:r w:rsidR="002D49C3">
              <w:rPr>
                <w:sz w:val="20"/>
                <w:szCs w:val="20"/>
              </w:rPr>
              <w:t xml:space="preserve"> – 20 classes</w:t>
            </w:r>
          </w:p>
        </w:tc>
      </w:tr>
    </w:tbl>
    <w:p w:rsidR="00A001E0" w:rsidRDefault="00A001E0" w:rsidP="00883412">
      <w:r>
        <w:lastRenderedPageBreak/>
        <w:t>References:</w:t>
      </w:r>
    </w:p>
    <w:p w:rsidR="00A001E0" w:rsidRPr="00F13835" w:rsidRDefault="00466828" w:rsidP="00C14126">
      <w:pPr>
        <w:pStyle w:val="ListParagraph"/>
        <w:numPr>
          <w:ilvl w:val="0"/>
          <w:numId w:val="35"/>
        </w:numPr>
        <w:rPr>
          <w:sz w:val="20"/>
          <w:szCs w:val="20"/>
        </w:rPr>
      </w:pPr>
      <w:r w:rsidRPr="00F13835">
        <w:rPr>
          <w:sz w:val="20"/>
          <w:szCs w:val="20"/>
        </w:rPr>
        <w:t xml:space="preserve">N.S. Bose, </w:t>
      </w:r>
      <w:r w:rsidRPr="00F13835">
        <w:rPr>
          <w:i/>
          <w:sz w:val="20"/>
          <w:szCs w:val="20"/>
        </w:rPr>
        <w:t>Indian Awakening and Bengal</w:t>
      </w:r>
      <w:r w:rsidR="006724C7" w:rsidRPr="00F13835">
        <w:rPr>
          <w:sz w:val="20"/>
          <w:szCs w:val="20"/>
        </w:rPr>
        <w:t>,  Kolkata</w:t>
      </w:r>
    </w:p>
    <w:p w:rsidR="00466828" w:rsidRPr="00F13835" w:rsidRDefault="00F611CB" w:rsidP="00C14126">
      <w:pPr>
        <w:pStyle w:val="ListParagraph"/>
        <w:numPr>
          <w:ilvl w:val="0"/>
          <w:numId w:val="35"/>
        </w:numPr>
        <w:rPr>
          <w:sz w:val="20"/>
          <w:szCs w:val="20"/>
        </w:rPr>
      </w:pPr>
      <w:r w:rsidRPr="00F13835">
        <w:rPr>
          <w:sz w:val="20"/>
          <w:szCs w:val="20"/>
        </w:rPr>
        <w:t xml:space="preserve">David Kopf, </w:t>
      </w:r>
      <w:r w:rsidRPr="00F13835">
        <w:rPr>
          <w:i/>
          <w:sz w:val="20"/>
          <w:szCs w:val="20"/>
        </w:rPr>
        <w:t>British Orientalist and Bengal Renaissance</w:t>
      </w:r>
      <w:r w:rsidR="006724C7" w:rsidRPr="00F13835">
        <w:rPr>
          <w:sz w:val="20"/>
          <w:szCs w:val="20"/>
        </w:rPr>
        <w:t xml:space="preserve">, </w:t>
      </w:r>
    </w:p>
    <w:p w:rsidR="00F611CB" w:rsidRPr="00F13835" w:rsidRDefault="00F611CB" w:rsidP="00C14126">
      <w:pPr>
        <w:pStyle w:val="ListParagraph"/>
        <w:numPr>
          <w:ilvl w:val="0"/>
          <w:numId w:val="35"/>
        </w:numPr>
        <w:rPr>
          <w:sz w:val="20"/>
          <w:szCs w:val="20"/>
        </w:rPr>
      </w:pPr>
      <w:r w:rsidRPr="00F13835">
        <w:rPr>
          <w:sz w:val="20"/>
          <w:szCs w:val="20"/>
        </w:rPr>
        <w:t>Dilip Kr. Biswas</w:t>
      </w:r>
      <w:r w:rsidR="006724C7" w:rsidRPr="00F13835">
        <w:rPr>
          <w:i/>
          <w:sz w:val="20"/>
          <w:szCs w:val="20"/>
        </w:rPr>
        <w:t>, R</w:t>
      </w:r>
      <w:r w:rsidRPr="00F13835">
        <w:rPr>
          <w:i/>
          <w:sz w:val="20"/>
          <w:szCs w:val="20"/>
        </w:rPr>
        <w:t>ammohan Samiksha</w:t>
      </w:r>
      <w:r w:rsidR="006724C7" w:rsidRPr="00F13835">
        <w:rPr>
          <w:sz w:val="20"/>
          <w:szCs w:val="20"/>
        </w:rPr>
        <w:t>, Kolkata</w:t>
      </w:r>
    </w:p>
    <w:p w:rsidR="00F611CB" w:rsidRPr="00F13835" w:rsidRDefault="00F611CB" w:rsidP="00C14126">
      <w:pPr>
        <w:pStyle w:val="ListParagraph"/>
        <w:numPr>
          <w:ilvl w:val="0"/>
          <w:numId w:val="35"/>
        </w:numPr>
        <w:rPr>
          <w:sz w:val="20"/>
          <w:szCs w:val="20"/>
        </w:rPr>
      </w:pPr>
      <w:r w:rsidRPr="00F13835">
        <w:rPr>
          <w:sz w:val="20"/>
          <w:szCs w:val="20"/>
        </w:rPr>
        <w:t xml:space="preserve">Binoy Ghosh, </w:t>
      </w:r>
      <w:r w:rsidRPr="00F13835">
        <w:rPr>
          <w:i/>
          <w:sz w:val="20"/>
          <w:szCs w:val="20"/>
        </w:rPr>
        <w:t>Vidyasagar o bangali Samaj</w:t>
      </w:r>
      <w:r w:rsidR="006724C7" w:rsidRPr="00F13835">
        <w:rPr>
          <w:sz w:val="20"/>
          <w:szCs w:val="20"/>
        </w:rPr>
        <w:t>, Kolkata</w:t>
      </w:r>
    </w:p>
    <w:p w:rsidR="00F611CB" w:rsidRPr="00F13835" w:rsidRDefault="00F611CB" w:rsidP="00C14126">
      <w:pPr>
        <w:pStyle w:val="ListParagraph"/>
        <w:numPr>
          <w:ilvl w:val="0"/>
          <w:numId w:val="35"/>
        </w:numPr>
        <w:rPr>
          <w:sz w:val="20"/>
          <w:szCs w:val="20"/>
        </w:rPr>
      </w:pPr>
      <w:r w:rsidRPr="00F13835">
        <w:rPr>
          <w:sz w:val="20"/>
          <w:szCs w:val="20"/>
        </w:rPr>
        <w:t xml:space="preserve">A. Tripathi, </w:t>
      </w:r>
      <w:r w:rsidRPr="00F13835">
        <w:rPr>
          <w:i/>
          <w:sz w:val="20"/>
          <w:szCs w:val="20"/>
        </w:rPr>
        <w:t>Vidyasagar – Traditional Moderniser</w:t>
      </w:r>
      <w:r w:rsidR="006724C7" w:rsidRPr="00F13835">
        <w:rPr>
          <w:sz w:val="20"/>
          <w:szCs w:val="20"/>
        </w:rPr>
        <w:t>, Kolkata</w:t>
      </w:r>
    </w:p>
    <w:p w:rsidR="00F611CB" w:rsidRPr="00F13835" w:rsidRDefault="00F611CB" w:rsidP="00C14126">
      <w:pPr>
        <w:pStyle w:val="ListParagraph"/>
        <w:numPr>
          <w:ilvl w:val="0"/>
          <w:numId w:val="35"/>
        </w:numPr>
        <w:rPr>
          <w:sz w:val="20"/>
          <w:szCs w:val="20"/>
        </w:rPr>
      </w:pPr>
      <w:r w:rsidRPr="00F13835">
        <w:rPr>
          <w:sz w:val="20"/>
          <w:szCs w:val="20"/>
        </w:rPr>
        <w:t xml:space="preserve">Jogesh Ch. Bagal, </w:t>
      </w:r>
      <w:r w:rsidRPr="00F13835">
        <w:rPr>
          <w:i/>
          <w:sz w:val="20"/>
          <w:szCs w:val="20"/>
        </w:rPr>
        <w:t>Unabinsha Shatabdir Bangla</w:t>
      </w:r>
      <w:r w:rsidR="006724C7" w:rsidRPr="00F13835">
        <w:rPr>
          <w:sz w:val="20"/>
          <w:szCs w:val="20"/>
        </w:rPr>
        <w:t>, Kolkata</w:t>
      </w:r>
    </w:p>
    <w:p w:rsidR="00F611CB" w:rsidRPr="00F13835" w:rsidRDefault="006724C7" w:rsidP="00C14126">
      <w:pPr>
        <w:pStyle w:val="ListParagraph"/>
        <w:numPr>
          <w:ilvl w:val="0"/>
          <w:numId w:val="35"/>
        </w:numPr>
        <w:rPr>
          <w:sz w:val="20"/>
          <w:szCs w:val="20"/>
        </w:rPr>
      </w:pPr>
      <w:r w:rsidRPr="00F13835">
        <w:rPr>
          <w:sz w:val="20"/>
          <w:szCs w:val="20"/>
        </w:rPr>
        <w:t>R.C</w:t>
      </w:r>
      <w:r w:rsidR="00F611CB" w:rsidRPr="00F13835">
        <w:rPr>
          <w:sz w:val="20"/>
          <w:szCs w:val="20"/>
        </w:rPr>
        <w:t xml:space="preserve">. Nath, </w:t>
      </w:r>
      <w:r w:rsidR="00F611CB" w:rsidRPr="00F13835">
        <w:rPr>
          <w:i/>
          <w:sz w:val="20"/>
          <w:szCs w:val="20"/>
        </w:rPr>
        <w:t>New Hindoo Movement</w:t>
      </w:r>
      <w:r w:rsidRPr="00F13835">
        <w:rPr>
          <w:sz w:val="20"/>
          <w:szCs w:val="20"/>
        </w:rPr>
        <w:t>, Kolkata</w:t>
      </w:r>
    </w:p>
    <w:p w:rsidR="00F611CB" w:rsidRPr="00F13835" w:rsidRDefault="00F611CB" w:rsidP="00C14126">
      <w:pPr>
        <w:pStyle w:val="ListParagraph"/>
        <w:numPr>
          <w:ilvl w:val="0"/>
          <w:numId w:val="35"/>
        </w:numPr>
        <w:rPr>
          <w:sz w:val="20"/>
          <w:szCs w:val="20"/>
        </w:rPr>
      </w:pPr>
      <w:r w:rsidRPr="00F13835">
        <w:rPr>
          <w:sz w:val="20"/>
          <w:szCs w:val="20"/>
        </w:rPr>
        <w:t xml:space="preserve">C. Palit, </w:t>
      </w:r>
      <w:r w:rsidRPr="00F13835">
        <w:rPr>
          <w:i/>
          <w:sz w:val="20"/>
          <w:szCs w:val="20"/>
        </w:rPr>
        <w:t>New View Points on 19</w:t>
      </w:r>
      <w:r w:rsidRPr="00F13835">
        <w:rPr>
          <w:i/>
          <w:sz w:val="20"/>
          <w:szCs w:val="20"/>
          <w:vertAlign w:val="superscript"/>
        </w:rPr>
        <w:t>th</w:t>
      </w:r>
      <w:r w:rsidRPr="00F13835">
        <w:rPr>
          <w:i/>
          <w:sz w:val="20"/>
          <w:szCs w:val="20"/>
        </w:rPr>
        <w:t xml:space="preserve"> Century Bengal</w:t>
      </w:r>
      <w:r w:rsidR="006724C7" w:rsidRPr="00F13835">
        <w:rPr>
          <w:sz w:val="20"/>
          <w:szCs w:val="20"/>
        </w:rPr>
        <w:t>, Kolkata</w:t>
      </w:r>
    </w:p>
    <w:p w:rsidR="00F611CB" w:rsidRPr="00F13835" w:rsidRDefault="00F611CB" w:rsidP="00C14126">
      <w:pPr>
        <w:pStyle w:val="ListParagraph"/>
        <w:numPr>
          <w:ilvl w:val="0"/>
          <w:numId w:val="35"/>
        </w:numPr>
        <w:rPr>
          <w:sz w:val="20"/>
          <w:szCs w:val="20"/>
        </w:rPr>
      </w:pPr>
      <w:r w:rsidRPr="00F13835">
        <w:rPr>
          <w:sz w:val="20"/>
          <w:szCs w:val="20"/>
        </w:rPr>
        <w:t xml:space="preserve">Abhijit Dutta, </w:t>
      </w:r>
      <w:r w:rsidRPr="00F13835">
        <w:rPr>
          <w:i/>
          <w:sz w:val="20"/>
          <w:szCs w:val="20"/>
        </w:rPr>
        <w:t>19</w:t>
      </w:r>
      <w:r w:rsidRPr="00F13835">
        <w:rPr>
          <w:i/>
          <w:sz w:val="20"/>
          <w:szCs w:val="20"/>
          <w:vertAlign w:val="superscript"/>
        </w:rPr>
        <w:t>th</w:t>
      </w:r>
      <w:r w:rsidRPr="00F13835">
        <w:rPr>
          <w:i/>
          <w:sz w:val="20"/>
          <w:szCs w:val="20"/>
        </w:rPr>
        <w:t xml:space="preserve"> Century Bengali Society and Christian Missionaries</w:t>
      </w:r>
      <w:r w:rsidR="006724C7" w:rsidRPr="00F13835">
        <w:rPr>
          <w:sz w:val="20"/>
          <w:szCs w:val="20"/>
        </w:rPr>
        <w:t>, Kolkata</w:t>
      </w:r>
    </w:p>
    <w:p w:rsidR="00680CC1" w:rsidRDefault="00F13835" w:rsidP="00F13835">
      <w:pPr>
        <w:tabs>
          <w:tab w:val="left" w:pos="6735"/>
        </w:tabs>
      </w:pPr>
      <w:r>
        <w:tab/>
      </w:r>
    </w:p>
    <w:tbl>
      <w:tblPr>
        <w:tblStyle w:val="TableGrid"/>
        <w:tblW w:w="0" w:type="auto"/>
        <w:tblLook w:val="04A0"/>
      </w:tblPr>
      <w:tblGrid>
        <w:gridCol w:w="3191"/>
        <w:gridCol w:w="3194"/>
        <w:gridCol w:w="3191"/>
      </w:tblGrid>
      <w:tr w:rsidR="00680CC1" w:rsidTr="007D67FB">
        <w:tc>
          <w:tcPr>
            <w:tcW w:w="3191" w:type="dxa"/>
          </w:tcPr>
          <w:p w:rsidR="00680CC1" w:rsidRPr="00F7199F" w:rsidRDefault="00680CC1" w:rsidP="007D67FB">
            <w:pPr>
              <w:jc w:val="center"/>
              <w:rPr>
                <w:b/>
                <w:sz w:val="28"/>
                <w:szCs w:val="28"/>
              </w:rPr>
            </w:pPr>
            <w:r w:rsidRPr="00F7199F">
              <w:rPr>
                <w:b/>
                <w:sz w:val="28"/>
                <w:szCs w:val="28"/>
              </w:rPr>
              <w:t>Course Code</w:t>
            </w:r>
          </w:p>
        </w:tc>
        <w:tc>
          <w:tcPr>
            <w:tcW w:w="3194" w:type="dxa"/>
          </w:tcPr>
          <w:p w:rsidR="00680CC1" w:rsidRPr="00F7199F" w:rsidRDefault="00680CC1" w:rsidP="007D67FB">
            <w:pPr>
              <w:jc w:val="center"/>
              <w:rPr>
                <w:b/>
                <w:sz w:val="28"/>
                <w:szCs w:val="28"/>
              </w:rPr>
            </w:pPr>
            <w:r w:rsidRPr="00F7199F">
              <w:rPr>
                <w:b/>
                <w:sz w:val="28"/>
                <w:szCs w:val="28"/>
              </w:rPr>
              <w:t>Course Title</w:t>
            </w:r>
          </w:p>
        </w:tc>
        <w:tc>
          <w:tcPr>
            <w:tcW w:w="3191" w:type="dxa"/>
          </w:tcPr>
          <w:p w:rsidR="00680CC1" w:rsidRPr="00F7199F" w:rsidRDefault="00680CC1" w:rsidP="007D67FB">
            <w:pPr>
              <w:jc w:val="center"/>
              <w:rPr>
                <w:b/>
                <w:sz w:val="28"/>
                <w:szCs w:val="28"/>
              </w:rPr>
            </w:pPr>
            <w:r w:rsidRPr="00F7199F">
              <w:rPr>
                <w:b/>
                <w:sz w:val="28"/>
                <w:szCs w:val="28"/>
              </w:rPr>
              <w:t>Nature of Course</w:t>
            </w:r>
          </w:p>
          <w:p w:rsidR="00680CC1" w:rsidRPr="00F7199F" w:rsidRDefault="00680CC1" w:rsidP="007D67FB">
            <w:pPr>
              <w:jc w:val="center"/>
              <w:rPr>
                <w:b/>
                <w:sz w:val="28"/>
                <w:szCs w:val="28"/>
              </w:rPr>
            </w:pPr>
            <w:r w:rsidRPr="00F7199F">
              <w:rPr>
                <w:b/>
                <w:sz w:val="28"/>
                <w:szCs w:val="28"/>
              </w:rPr>
              <w:t>Non-Practical</w:t>
            </w:r>
          </w:p>
          <w:p w:rsidR="00680CC1" w:rsidRPr="00F7199F" w:rsidRDefault="00680CC1" w:rsidP="007D67FB">
            <w:pPr>
              <w:jc w:val="center"/>
              <w:rPr>
                <w:b/>
                <w:sz w:val="28"/>
                <w:szCs w:val="28"/>
              </w:rPr>
            </w:pPr>
            <w:r w:rsidRPr="00F7199F">
              <w:rPr>
                <w:b/>
                <w:sz w:val="28"/>
                <w:szCs w:val="28"/>
              </w:rPr>
              <w:t>(Theory : 50; Internal; 10)</w:t>
            </w:r>
          </w:p>
          <w:p w:rsidR="00680CC1" w:rsidRPr="00F7199F" w:rsidRDefault="00680CC1" w:rsidP="007D67FB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680CC1" w:rsidTr="007D67FB">
        <w:tc>
          <w:tcPr>
            <w:tcW w:w="3191" w:type="dxa"/>
          </w:tcPr>
          <w:p w:rsidR="00680CC1" w:rsidRPr="00D12E7C" w:rsidRDefault="00680CC1" w:rsidP="007D67FB">
            <w:pPr>
              <w:jc w:val="center"/>
              <w:rPr>
                <w:b/>
              </w:rPr>
            </w:pPr>
            <w:r>
              <w:rPr>
                <w:b/>
              </w:rPr>
              <w:t>CC 10</w:t>
            </w:r>
          </w:p>
        </w:tc>
        <w:tc>
          <w:tcPr>
            <w:tcW w:w="3194" w:type="dxa"/>
            <w:tcBorders>
              <w:right w:val="single" w:sz="4" w:space="0" w:color="auto"/>
            </w:tcBorders>
          </w:tcPr>
          <w:p w:rsidR="00680CC1" w:rsidRDefault="005F6DDC" w:rsidP="007D67FB">
            <w:pPr>
              <w:jc w:val="center"/>
              <w:rPr>
                <w:b/>
              </w:rPr>
            </w:pPr>
            <w:r>
              <w:rPr>
                <w:b/>
              </w:rPr>
              <w:t>Age of Gandhian Nationalism</w:t>
            </w:r>
          </w:p>
          <w:p w:rsidR="00680CC1" w:rsidRPr="00D12E7C" w:rsidRDefault="00680CC1" w:rsidP="007D67FB">
            <w:pPr>
              <w:jc w:val="center"/>
              <w:rPr>
                <w:b/>
              </w:rPr>
            </w:pPr>
          </w:p>
        </w:tc>
        <w:tc>
          <w:tcPr>
            <w:tcW w:w="3191" w:type="dxa"/>
            <w:tcBorders>
              <w:left w:val="single" w:sz="4" w:space="0" w:color="auto"/>
            </w:tcBorders>
          </w:tcPr>
          <w:p w:rsidR="00680CC1" w:rsidRPr="00D12E7C" w:rsidRDefault="00680CC1" w:rsidP="007D67FB">
            <w:pPr>
              <w:jc w:val="center"/>
              <w:rPr>
                <w:b/>
              </w:rPr>
            </w:pPr>
            <w:r w:rsidRPr="00D12E7C">
              <w:rPr>
                <w:b/>
              </w:rPr>
              <w:t>NP</w:t>
            </w:r>
          </w:p>
        </w:tc>
      </w:tr>
      <w:tr w:rsidR="00680CC1" w:rsidTr="007D67FB">
        <w:tc>
          <w:tcPr>
            <w:tcW w:w="3191" w:type="dxa"/>
          </w:tcPr>
          <w:p w:rsidR="00680CC1" w:rsidRPr="00D12E7C" w:rsidRDefault="00680CC1" w:rsidP="007D67FB">
            <w:pPr>
              <w:tabs>
                <w:tab w:val="left" w:pos="2490"/>
              </w:tabs>
              <w:jc w:val="center"/>
              <w:rPr>
                <w:b/>
                <w:sz w:val="28"/>
                <w:szCs w:val="28"/>
              </w:rPr>
            </w:pPr>
            <w:r w:rsidRPr="00D12E7C">
              <w:rPr>
                <w:b/>
                <w:sz w:val="28"/>
                <w:szCs w:val="28"/>
              </w:rPr>
              <w:t>Details of Course</w:t>
            </w:r>
          </w:p>
        </w:tc>
        <w:tc>
          <w:tcPr>
            <w:tcW w:w="6385" w:type="dxa"/>
            <w:gridSpan w:val="2"/>
          </w:tcPr>
          <w:p w:rsidR="00680CC1" w:rsidRDefault="008B292B" w:rsidP="00C14126">
            <w:pPr>
              <w:pStyle w:val="ListParagraph"/>
              <w:numPr>
                <w:ilvl w:val="0"/>
                <w:numId w:val="10"/>
              </w:numPr>
              <w:tabs>
                <w:tab w:val="left" w:pos="2490"/>
              </w:tabs>
            </w:pPr>
            <w:r>
              <w:t xml:space="preserve">Historiography of Indian nationalism; </w:t>
            </w:r>
            <w:r w:rsidR="005F6DDC">
              <w:t xml:space="preserve">Nationalism: trends up to 1919: political ideology and making of associations; formation of INC; moderates and extremists; </w:t>
            </w:r>
            <w:r w:rsidR="005F6DDC" w:rsidRPr="006E44BF">
              <w:rPr>
                <w:i/>
              </w:rPr>
              <w:t>Swadeshi</w:t>
            </w:r>
            <w:r w:rsidR="005F6DDC">
              <w:t xml:space="preserve"> movement and revolutionaries</w:t>
            </w:r>
            <w:r w:rsidR="002D49C3">
              <w:t xml:space="preserve"> – 20 classes</w:t>
            </w:r>
          </w:p>
          <w:p w:rsidR="005F6DDC" w:rsidRDefault="005F6DDC" w:rsidP="00C14126">
            <w:pPr>
              <w:pStyle w:val="ListParagraph"/>
              <w:numPr>
                <w:ilvl w:val="0"/>
                <w:numId w:val="10"/>
              </w:numPr>
              <w:tabs>
                <w:tab w:val="left" w:pos="2490"/>
              </w:tabs>
            </w:pPr>
            <w:r>
              <w:t xml:space="preserve">Gandhian nationalism: ideas and movements: Gandhi’s perspectives and methods; Ghandhi and emergence of mass politics: from </w:t>
            </w:r>
            <w:r w:rsidRPr="006E44BF">
              <w:rPr>
                <w:i/>
              </w:rPr>
              <w:t>Khilaphat</w:t>
            </w:r>
            <w:r>
              <w:t xml:space="preserve"> to Quit India movement;  </w:t>
            </w:r>
            <w:r w:rsidR="007A31AA">
              <w:t xml:space="preserve">Gandhi and Subhas Chandra Bose; INA and freedom movement; </w:t>
            </w:r>
            <w:r>
              <w:t>Gandhian movements in Manbhum and role of local leaders</w:t>
            </w:r>
            <w:r w:rsidR="002D49C3">
              <w:t xml:space="preserve"> – 25 classes</w:t>
            </w:r>
          </w:p>
          <w:p w:rsidR="005F6DDC" w:rsidRDefault="008B292B" w:rsidP="00C14126">
            <w:pPr>
              <w:pStyle w:val="ListParagraph"/>
              <w:numPr>
                <w:ilvl w:val="0"/>
                <w:numId w:val="10"/>
              </w:numPr>
              <w:tabs>
                <w:tab w:val="left" w:pos="2490"/>
              </w:tabs>
            </w:pPr>
            <w:r>
              <w:t xml:space="preserve">Gandhian nationalism and social groups: land lords and middleclass; peasants and workers; tribes and </w:t>
            </w:r>
            <w:r w:rsidRPr="006E44BF">
              <w:rPr>
                <w:i/>
              </w:rPr>
              <w:t>dalits</w:t>
            </w:r>
            <w:r>
              <w:t>; women and business groups</w:t>
            </w:r>
            <w:r w:rsidR="002D49C3">
              <w:t xml:space="preserve"> – 20 classes</w:t>
            </w:r>
          </w:p>
          <w:p w:rsidR="008B292B" w:rsidRDefault="008B292B" w:rsidP="00C14126">
            <w:pPr>
              <w:pStyle w:val="ListParagraph"/>
              <w:numPr>
                <w:ilvl w:val="0"/>
                <w:numId w:val="10"/>
              </w:numPr>
              <w:tabs>
                <w:tab w:val="left" w:pos="2490"/>
              </w:tabs>
            </w:pPr>
            <w:r>
              <w:t>Gandhian</w:t>
            </w:r>
            <w:r w:rsidR="006E44BF">
              <w:t xml:space="preserve"> </w:t>
            </w:r>
            <w:r>
              <w:t xml:space="preserve"> nationalis</w:t>
            </w:r>
            <w:r w:rsidR="006E44BF">
              <w:t>m</w:t>
            </w:r>
            <w:r>
              <w:t xml:space="preserve"> and India’s freedom struggle: debates</w:t>
            </w:r>
            <w:r w:rsidR="002D49C3">
              <w:t xml:space="preserve"> – 10 classes</w:t>
            </w:r>
          </w:p>
        </w:tc>
      </w:tr>
    </w:tbl>
    <w:p w:rsidR="00887A76" w:rsidRDefault="00887A76" w:rsidP="00680CC1"/>
    <w:p w:rsidR="00162532" w:rsidRDefault="00162532" w:rsidP="00680CC1">
      <w:r>
        <w:lastRenderedPageBreak/>
        <w:t>References:</w:t>
      </w:r>
    </w:p>
    <w:p w:rsidR="00162532" w:rsidRPr="002E6B30" w:rsidRDefault="004B5452" w:rsidP="00C14126">
      <w:pPr>
        <w:pStyle w:val="ListParagraph"/>
        <w:numPr>
          <w:ilvl w:val="0"/>
          <w:numId w:val="36"/>
        </w:numPr>
        <w:rPr>
          <w:sz w:val="20"/>
          <w:szCs w:val="20"/>
        </w:rPr>
      </w:pPr>
      <w:r w:rsidRPr="002E6B30">
        <w:rPr>
          <w:sz w:val="20"/>
          <w:szCs w:val="20"/>
        </w:rPr>
        <w:t xml:space="preserve">Bipan Chandra &amp; Others, </w:t>
      </w:r>
      <w:r w:rsidRPr="002E6B30">
        <w:rPr>
          <w:i/>
          <w:sz w:val="20"/>
          <w:szCs w:val="20"/>
        </w:rPr>
        <w:t>India’s Struggle for Independence</w:t>
      </w:r>
      <w:r w:rsidR="00D058B3" w:rsidRPr="002E6B30">
        <w:rPr>
          <w:sz w:val="20"/>
          <w:szCs w:val="20"/>
        </w:rPr>
        <w:t xml:space="preserve">, </w:t>
      </w:r>
      <w:r w:rsidR="00907B22" w:rsidRPr="002E6B30">
        <w:rPr>
          <w:sz w:val="20"/>
          <w:szCs w:val="20"/>
        </w:rPr>
        <w:t>Penguin</w:t>
      </w:r>
    </w:p>
    <w:p w:rsidR="004B5452" w:rsidRPr="002E6B30" w:rsidRDefault="004B5452" w:rsidP="00C14126">
      <w:pPr>
        <w:pStyle w:val="ListParagraph"/>
        <w:numPr>
          <w:ilvl w:val="0"/>
          <w:numId w:val="36"/>
        </w:numPr>
        <w:rPr>
          <w:sz w:val="20"/>
          <w:szCs w:val="20"/>
        </w:rPr>
      </w:pPr>
      <w:r w:rsidRPr="002E6B30">
        <w:rPr>
          <w:sz w:val="20"/>
          <w:szCs w:val="20"/>
        </w:rPr>
        <w:t xml:space="preserve">A. Tripathi, </w:t>
      </w:r>
      <w:r w:rsidR="00907B22" w:rsidRPr="002E6B30">
        <w:rPr>
          <w:i/>
          <w:sz w:val="20"/>
          <w:szCs w:val="20"/>
        </w:rPr>
        <w:t>Swadhinata Sangrame B</w:t>
      </w:r>
      <w:r w:rsidRPr="002E6B30">
        <w:rPr>
          <w:i/>
          <w:sz w:val="20"/>
          <w:szCs w:val="20"/>
        </w:rPr>
        <w:t>harater Jatiya Congress</w:t>
      </w:r>
      <w:r w:rsidR="00907B22" w:rsidRPr="002E6B30">
        <w:rPr>
          <w:sz w:val="20"/>
          <w:szCs w:val="20"/>
        </w:rPr>
        <w:t>, Kolkata</w:t>
      </w:r>
    </w:p>
    <w:p w:rsidR="004B5452" w:rsidRPr="002E6B30" w:rsidRDefault="004B5452" w:rsidP="00C14126">
      <w:pPr>
        <w:pStyle w:val="ListParagraph"/>
        <w:numPr>
          <w:ilvl w:val="0"/>
          <w:numId w:val="36"/>
        </w:numPr>
        <w:rPr>
          <w:sz w:val="20"/>
          <w:szCs w:val="20"/>
        </w:rPr>
      </w:pPr>
      <w:r w:rsidRPr="002E6B30">
        <w:rPr>
          <w:sz w:val="20"/>
          <w:szCs w:val="20"/>
        </w:rPr>
        <w:t xml:space="preserve">Bipan Chandra, </w:t>
      </w:r>
      <w:r w:rsidRPr="002E6B30">
        <w:rPr>
          <w:i/>
          <w:sz w:val="20"/>
          <w:szCs w:val="20"/>
        </w:rPr>
        <w:t>The Rise and Growth of Indian Nationalism</w:t>
      </w:r>
      <w:r w:rsidR="00907B22" w:rsidRPr="002E6B30">
        <w:rPr>
          <w:sz w:val="20"/>
          <w:szCs w:val="20"/>
        </w:rPr>
        <w:t>, Haranand</w:t>
      </w:r>
    </w:p>
    <w:p w:rsidR="004B5452" w:rsidRPr="002E6B30" w:rsidRDefault="004B5452" w:rsidP="00C14126">
      <w:pPr>
        <w:pStyle w:val="ListParagraph"/>
        <w:numPr>
          <w:ilvl w:val="0"/>
          <w:numId w:val="36"/>
        </w:numPr>
        <w:rPr>
          <w:sz w:val="20"/>
          <w:szCs w:val="20"/>
        </w:rPr>
      </w:pPr>
      <w:r w:rsidRPr="002E6B30">
        <w:rPr>
          <w:sz w:val="20"/>
          <w:szCs w:val="20"/>
        </w:rPr>
        <w:t xml:space="preserve">Judith Brown, </w:t>
      </w:r>
      <w:r w:rsidRPr="002E6B30">
        <w:rPr>
          <w:i/>
          <w:sz w:val="20"/>
          <w:szCs w:val="20"/>
        </w:rPr>
        <w:t>Gandhi’s Rise to Power</w:t>
      </w:r>
      <w:r w:rsidR="00907B22" w:rsidRPr="002E6B30">
        <w:rPr>
          <w:i/>
          <w:sz w:val="20"/>
          <w:szCs w:val="20"/>
        </w:rPr>
        <w:t>: Indian Politics 1915-22</w:t>
      </w:r>
      <w:r w:rsidR="00907B22" w:rsidRPr="002E6B30">
        <w:rPr>
          <w:sz w:val="20"/>
          <w:szCs w:val="20"/>
        </w:rPr>
        <w:t>, CUP</w:t>
      </w:r>
    </w:p>
    <w:p w:rsidR="004B5452" w:rsidRDefault="00907B22" w:rsidP="00C14126">
      <w:pPr>
        <w:pStyle w:val="ListParagraph"/>
        <w:numPr>
          <w:ilvl w:val="0"/>
          <w:numId w:val="36"/>
        </w:numPr>
        <w:rPr>
          <w:sz w:val="20"/>
          <w:szCs w:val="20"/>
        </w:rPr>
      </w:pPr>
      <w:r w:rsidRPr="002E6B30">
        <w:rPr>
          <w:sz w:val="20"/>
          <w:szCs w:val="20"/>
        </w:rPr>
        <w:t>S. Bondyopadhyaya (ed)</w:t>
      </w:r>
      <w:r w:rsidR="004B5452" w:rsidRPr="002E6B30">
        <w:rPr>
          <w:sz w:val="20"/>
          <w:szCs w:val="20"/>
        </w:rPr>
        <w:t xml:space="preserve">, </w:t>
      </w:r>
      <w:r w:rsidRPr="002E6B30">
        <w:rPr>
          <w:i/>
          <w:sz w:val="20"/>
          <w:szCs w:val="20"/>
        </w:rPr>
        <w:t>N</w:t>
      </w:r>
      <w:r w:rsidR="004B5452" w:rsidRPr="002E6B30">
        <w:rPr>
          <w:i/>
          <w:sz w:val="20"/>
          <w:szCs w:val="20"/>
        </w:rPr>
        <w:t>ationalist movement in India</w:t>
      </w:r>
      <w:r w:rsidRPr="002E6B30">
        <w:rPr>
          <w:sz w:val="20"/>
          <w:szCs w:val="20"/>
        </w:rPr>
        <w:t>, Oxford</w:t>
      </w:r>
    </w:p>
    <w:p w:rsidR="008868D3" w:rsidRDefault="008868D3" w:rsidP="00C14126">
      <w:pPr>
        <w:pStyle w:val="ListParagraph"/>
        <w:numPr>
          <w:ilvl w:val="0"/>
          <w:numId w:val="36"/>
        </w:numPr>
        <w:rPr>
          <w:sz w:val="20"/>
          <w:szCs w:val="20"/>
        </w:rPr>
      </w:pPr>
      <w:r>
        <w:rPr>
          <w:sz w:val="20"/>
          <w:szCs w:val="20"/>
        </w:rPr>
        <w:t xml:space="preserve">Partha Dutta, </w:t>
      </w:r>
      <w:r w:rsidRPr="008868D3">
        <w:rPr>
          <w:i/>
          <w:sz w:val="20"/>
          <w:szCs w:val="20"/>
        </w:rPr>
        <w:t>Urbanization Local Politics and Labour Protest</w:t>
      </w:r>
      <w:r>
        <w:rPr>
          <w:sz w:val="20"/>
          <w:szCs w:val="20"/>
        </w:rPr>
        <w:t>, Siliguri</w:t>
      </w:r>
    </w:p>
    <w:p w:rsidR="009011AC" w:rsidRPr="002E6B30" w:rsidRDefault="009011AC" w:rsidP="00C14126">
      <w:pPr>
        <w:pStyle w:val="ListParagraph"/>
        <w:numPr>
          <w:ilvl w:val="0"/>
          <w:numId w:val="36"/>
        </w:numPr>
        <w:rPr>
          <w:sz w:val="20"/>
          <w:szCs w:val="20"/>
        </w:rPr>
      </w:pPr>
      <w:r>
        <w:rPr>
          <w:sz w:val="20"/>
          <w:szCs w:val="20"/>
        </w:rPr>
        <w:t xml:space="preserve">Partha Dutta (ed), </w:t>
      </w:r>
      <w:r w:rsidRPr="009011AC">
        <w:rPr>
          <w:i/>
          <w:sz w:val="20"/>
          <w:szCs w:val="20"/>
        </w:rPr>
        <w:t>Women Studies in Indian Perspectives</w:t>
      </w:r>
      <w:r>
        <w:rPr>
          <w:sz w:val="20"/>
          <w:szCs w:val="20"/>
        </w:rPr>
        <w:t>, Radiance</w:t>
      </w:r>
    </w:p>
    <w:p w:rsidR="00F13B33" w:rsidRPr="002E6B30" w:rsidRDefault="00F13B33" w:rsidP="00C14126">
      <w:pPr>
        <w:pStyle w:val="ListParagraph"/>
        <w:numPr>
          <w:ilvl w:val="0"/>
          <w:numId w:val="36"/>
        </w:numPr>
        <w:rPr>
          <w:sz w:val="20"/>
          <w:szCs w:val="20"/>
        </w:rPr>
      </w:pPr>
      <w:r w:rsidRPr="002E6B30">
        <w:rPr>
          <w:sz w:val="20"/>
          <w:szCs w:val="20"/>
        </w:rPr>
        <w:t xml:space="preserve">B.R. Tomlinson, </w:t>
      </w:r>
      <w:r w:rsidRPr="002E6B30">
        <w:rPr>
          <w:i/>
          <w:sz w:val="20"/>
          <w:szCs w:val="20"/>
        </w:rPr>
        <w:t>In</w:t>
      </w:r>
      <w:r w:rsidR="00907B22" w:rsidRPr="002E6B30">
        <w:rPr>
          <w:i/>
          <w:sz w:val="20"/>
          <w:szCs w:val="20"/>
        </w:rPr>
        <w:t>dian National Congress and the R</w:t>
      </w:r>
      <w:r w:rsidRPr="002E6B30">
        <w:rPr>
          <w:i/>
          <w:sz w:val="20"/>
          <w:szCs w:val="20"/>
        </w:rPr>
        <w:t>aj</w:t>
      </w:r>
      <w:r w:rsidR="00907B22" w:rsidRPr="002E6B30">
        <w:rPr>
          <w:sz w:val="20"/>
          <w:szCs w:val="20"/>
        </w:rPr>
        <w:t>, Palgrave Macmillan</w:t>
      </w:r>
    </w:p>
    <w:p w:rsidR="00F13B33" w:rsidRPr="002E6B30" w:rsidRDefault="00F13B33" w:rsidP="00C14126">
      <w:pPr>
        <w:pStyle w:val="ListParagraph"/>
        <w:numPr>
          <w:ilvl w:val="0"/>
          <w:numId w:val="36"/>
        </w:numPr>
        <w:rPr>
          <w:sz w:val="20"/>
          <w:szCs w:val="20"/>
        </w:rPr>
      </w:pPr>
      <w:r w:rsidRPr="002E6B30">
        <w:rPr>
          <w:sz w:val="20"/>
          <w:szCs w:val="20"/>
        </w:rPr>
        <w:t xml:space="preserve">Bipan Chandra, </w:t>
      </w:r>
      <w:r w:rsidRPr="002E6B30">
        <w:rPr>
          <w:i/>
          <w:sz w:val="20"/>
          <w:szCs w:val="20"/>
        </w:rPr>
        <w:t>Nationalism and Colonialism in Modern India</w:t>
      </w:r>
      <w:r w:rsidR="00907B22" w:rsidRPr="002E6B30">
        <w:rPr>
          <w:sz w:val="20"/>
          <w:szCs w:val="20"/>
        </w:rPr>
        <w:t>, Orient Black</w:t>
      </w:r>
      <w:r w:rsidR="002E6B30">
        <w:rPr>
          <w:sz w:val="20"/>
          <w:szCs w:val="20"/>
        </w:rPr>
        <w:t xml:space="preserve"> S</w:t>
      </w:r>
      <w:r w:rsidR="00907B22" w:rsidRPr="002E6B30">
        <w:rPr>
          <w:sz w:val="20"/>
          <w:szCs w:val="20"/>
        </w:rPr>
        <w:t>wan</w:t>
      </w:r>
    </w:p>
    <w:p w:rsidR="002F3ED7" w:rsidRDefault="002F3ED7" w:rsidP="002F3ED7"/>
    <w:tbl>
      <w:tblPr>
        <w:tblStyle w:val="TableGrid"/>
        <w:tblW w:w="0" w:type="auto"/>
        <w:tblLook w:val="04A0"/>
      </w:tblPr>
      <w:tblGrid>
        <w:gridCol w:w="3191"/>
        <w:gridCol w:w="3194"/>
        <w:gridCol w:w="3191"/>
      </w:tblGrid>
      <w:tr w:rsidR="00887A76" w:rsidTr="007D67FB">
        <w:tc>
          <w:tcPr>
            <w:tcW w:w="3191" w:type="dxa"/>
          </w:tcPr>
          <w:p w:rsidR="00887A76" w:rsidRPr="002E6B30" w:rsidRDefault="00887A76" w:rsidP="007D67FB">
            <w:pPr>
              <w:jc w:val="center"/>
              <w:rPr>
                <w:b/>
                <w:sz w:val="24"/>
                <w:szCs w:val="24"/>
              </w:rPr>
            </w:pPr>
            <w:r w:rsidRPr="002E6B30">
              <w:rPr>
                <w:b/>
                <w:sz w:val="24"/>
                <w:szCs w:val="24"/>
              </w:rPr>
              <w:t>Course Code</w:t>
            </w:r>
          </w:p>
        </w:tc>
        <w:tc>
          <w:tcPr>
            <w:tcW w:w="3194" w:type="dxa"/>
          </w:tcPr>
          <w:p w:rsidR="00887A76" w:rsidRPr="002E6B30" w:rsidRDefault="00887A76" w:rsidP="007D67FB">
            <w:pPr>
              <w:jc w:val="center"/>
              <w:rPr>
                <w:b/>
                <w:sz w:val="24"/>
                <w:szCs w:val="24"/>
              </w:rPr>
            </w:pPr>
            <w:r w:rsidRPr="002E6B30">
              <w:rPr>
                <w:b/>
                <w:sz w:val="24"/>
                <w:szCs w:val="24"/>
              </w:rPr>
              <w:t>Course Title</w:t>
            </w:r>
          </w:p>
        </w:tc>
        <w:tc>
          <w:tcPr>
            <w:tcW w:w="3191" w:type="dxa"/>
          </w:tcPr>
          <w:p w:rsidR="00887A76" w:rsidRPr="002E6B30" w:rsidRDefault="00887A76" w:rsidP="007D67FB">
            <w:pPr>
              <w:jc w:val="center"/>
              <w:rPr>
                <w:b/>
                <w:sz w:val="24"/>
                <w:szCs w:val="24"/>
              </w:rPr>
            </w:pPr>
            <w:r w:rsidRPr="002E6B30">
              <w:rPr>
                <w:b/>
                <w:sz w:val="24"/>
                <w:szCs w:val="24"/>
              </w:rPr>
              <w:t>Nature of Course</w:t>
            </w:r>
          </w:p>
          <w:p w:rsidR="00887A76" w:rsidRPr="002E6B30" w:rsidRDefault="00887A76" w:rsidP="007D67FB">
            <w:pPr>
              <w:jc w:val="center"/>
              <w:rPr>
                <w:b/>
                <w:sz w:val="24"/>
                <w:szCs w:val="24"/>
              </w:rPr>
            </w:pPr>
            <w:r w:rsidRPr="002E6B30">
              <w:rPr>
                <w:b/>
                <w:sz w:val="24"/>
                <w:szCs w:val="24"/>
              </w:rPr>
              <w:t>Non-Practical</w:t>
            </w:r>
          </w:p>
          <w:p w:rsidR="00887A76" w:rsidRPr="002E6B30" w:rsidRDefault="00887A76" w:rsidP="00F13835">
            <w:pPr>
              <w:jc w:val="center"/>
              <w:rPr>
                <w:b/>
                <w:sz w:val="24"/>
                <w:szCs w:val="24"/>
              </w:rPr>
            </w:pPr>
            <w:r w:rsidRPr="002E6B30">
              <w:rPr>
                <w:b/>
                <w:sz w:val="24"/>
                <w:szCs w:val="24"/>
              </w:rPr>
              <w:t>(Theory : 50; Internal; 10)</w:t>
            </w:r>
          </w:p>
        </w:tc>
      </w:tr>
      <w:tr w:rsidR="00887A76" w:rsidTr="007D67FB">
        <w:tc>
          <w:tcPr>
            <w:tcW w:w="3191" w:type="dxa"/>
          </w:tcPr>
          <w:p w:rsidR="00887A76" w:rsidRPr="00D12E7C" w:rsidRDefault="00887A76" w:rsidP="007D67FB">
            <w:pPr>
              <w:jc w:val="center"/>
              <w:rPr>
                <w:b/>
              </w:rPr>
            </w:pPr>
            <w:r>
              <w:rPr>
                <w:b/>
              </w:rPr>
              <w:t>CC 11</w:t>
            </w:r>
          </w:p>
        </w:tc>
        <w:tc>
          <w:tcPr>
            <w:tcW w:w="3194" w:type="dxa"/>
            <w:tcBorders>
              <w:right w:val="single" w:sz="4" w:space="0" w:color="auto"/>
            </w:tcBorders>
          </w:tcPr>
          <w:p w:rsidR="00887A76" w:rsidRDefault="00887A76" w:rsidP="007D67FB">
            <w:pPr>
              <w:jc w:val="center"/>
              <w:rPr>
                <w:b/>
              </w:rPr>
            </w:pPr>
            <w:r>
              <w:rPr>
                <w:b/>
              </w:rPr>
              <w:t>Communalism in Indian Politics: Ideologies and Practices</w:t>
            </w:r>
          </w:p>
          <w:p w:rsidR="00887A76" w:rsidRPr="00D12E7C" w:rsidRDefault="00887A76" w:rsidP="007D67FB">
            <w:pPr>
              <w:jc w:val="center"/>
              <w:rPr>
                <w:b/>
              </w:rPr>
            </w:pPr>
          </w:p>
        </w:tc>
        <w:tc>
          <w:tcPr>
            <w:tcW w:w="3191" w:type="dxa"/>
            <w:tcBorders>
              <w:left w:val="single" w:sz="4" w:space="0" w:color="auto"/>
            </w:tcBorders>
          </w:tcPr>
          <w:p w:rsidR="00887A76" w:rsidRPr="00D12E7C" w:rsidRDefault="00887A76" w:rsidP="007D67FB">
            <w:pPr>
              <w:jc w:val="center"/>
              <w:rPr>
                <w:b/>
              </w:rPr>
            </w:pPr>
            <w:r w:rsidRPr="00D12E7C">
              <w:rPr>
                <w:b/>
              </w:rPr>
              <w:t>NP</w:t>
            </w:r>
          </w:p>
        </w:tc>
      </w:tr>
      <w:tr w:rsidR="00887A76" w:rsidTr="007D67FB">
        <w:tc>
          <w:tcPr>
            <w:tcW w:w="3191" w:type="dxa"/>
          </w:tcPr>
          <w:p w:rsidR="00887A76" w:rsidRPr="00D12E7C" w:rsidRDefault="00887A76" w:rsidP="007D67FB">
            <w:pPr>
              <w:tabs>
                <w:tab w:val="left" w:pos="2490"/>
              </w:tabs>
              <w:jc w:val="center"/>
              <w:rPr>
                <w:b/>
                <w:sz w:val="28"/>
                <w:szCs w:val="28"/>
              </w:rPr>
            </w:pPr>
            <w:r w:rsidRPr="00D12E7C">
              <w:rPr>
                <w:b/>
                <w:sz w:val="28"/>
                <w:szCs w:val="28"/>
              </w:rPr>
              <w:t>Details of Course</w:t>
            </w:r>
          </w:p>
        </w:tc>
        <w:tc>
          <w:tcPr>
            <w:tcW w:w="6385" w:type="dxa"/>
            <w:gridSpan w:val="2"/>
          </w:tcPr>
          <w:p w:rsidR="00887A76" w:rsidRDefault="00887A76" w:rsidP="00C14126">
            <w:pPr>
              <w:pStyle w:val="ListParagraph"/>
              <w:numPr>
                <w:ilvl w:val="0"/>
                <w:numId w:val="11"/>
              </w:numPr>
              <w:tabs>
                <w:tab w:val="left" w:pos="2490"/>
              </w:tabs>
            </w:pPr>
            <w:r>
              <w:t>Communalism: ideologies and practices: RSS, Hindu Maha Sabha, Muslim League; Muslim communal politics: from Aligarh movement to Partition of Bengal</w:t>
            </w:r>
            <w:r w:rsidR="002D49C3">
              <w:t xml:space="preserve"> – 20 classes</w:t>
            </w:r>
          </w:p>
          <w:p w:rsidR="00887A76" w:rsidRDefault="00887A76" w:rsidP="00C14126">
            <w:pPr>
              <w:pStyle w:val="ListParagraph"/>
              <w:numPr>
                <w:ilvl w:val="0"/>
                <w:numId w:val="11"/>
              </w:numPr>
              <w:tabs>
                <w:tab w:val="left" w:pos="2490"/>
              </w:tabs>
            </w:pPr>
            <w:r>
              <w:t>Communal politics and partition: Hindu fundamentalism and Muslim separatism; demand for Pakistan; British policy and Partition</w:t>
            </w:r>
            <w:r w:rsidR="002D49C3">
              <w:t xml:space="preserve"> – 30 classes</w:t>
            </w:r>
          </w:p>
          <w:p w:rsidR="00887A76" w:rsidRDefault="00887A76" w:rsidP="00C14126">
            <w:pPr>
              <w:pStyle w:val="ListParagraph"/>
              <w:numPr>
                <w:ilvl w:val="0"/>
                <w:numId w:val="11"/>
              </w:numPr>
              <w:tabs>
                <w:tab w:val="left" w:pos="2490"/>
              </w:tabs>
            </w:pPr>
            <w:r>
              <w:t>Integration of Princely States</w:t>
            </w:r>
            <w:r w:rsidR="002D49C3">
              <w:t xml:space="preserve"> – 15 classes</w:t>
            </w:r>
          </w:p>
          <w:p w:rsidR="00887A76" w:rsidRDefault="00887A76" w:rsidP="00C14126">
            <w:pPr>
              <w:pStyle w:val="ListParagraph"/>
              <w:numPr>
                <w:ilvl w:val="0"/>
                <w:numId w:val="11"/>
              </w:numPr>
              <w:tabs>
                <w:tab w:val="left" w:pos="2490"/>
              </w:tabs>
            </w:pPr>
            <w:r>
              <w:t>Communal politics and Kashmir question</w:t>
            </w:r>
            <w:r w:rsidR="002D49C3">
              <w:t xml:space="preserve"> – 10 classes</w:t>
            </w:r>
          </w:p>
        </w:tc>
      </w:tr>
    </w:tbl>
    <w:p w:rsidR="006B128A" w:rsidRDefault="006B128A" w:rsidP="00887A76">
      <w:r>
        <w:t>References:</w:t>
      </w:r>
    </w:p>
    <w:p w:rsidR="006B128A" w:rsidRPr="00F13835" w:rsidRDefault="006B128A" w:rsidP="00C14126">
      <w:pPr>
        <w:pStyle w:val="ListParagraph"/>
        <w:numPr>
          <w:ilvl w:val="0"/>
          <w:numId w:val="37"/>
        </w:numPr>
        <w:rPr>
          <w:sz w:val="20"/>
          <w:szCs w:val="20"/>
        </w:rPr>
      </w:pPr>
      <w:r w:rsidRPr="00F13835">
        <w:rPr>
          <w:sz w:val="20"/>
          <w:szCs w:val="20"/>
        </w:rPr>
        <w:t>M. Hasan</w:t>
      </w:r>
      <w:r w:rsidRPr="00F13835">
        <w:rPr>
          <w:i/>
          <w:sz w:val="20"/>
          <w:szCs w:val="20"/>
        </w:rPr>
        <w:t>, Nationalism and Communal Politics in India 1916-28</w:t>
      </w:r>
      <w:r w:rsidR="00C67D78" w:rsidRPr="00F13835">
        <w:rPr>
          <w:sz w:val="20"/>
          <w:szCs w:val="20"/>
        </w:rPr>
        <w:t xml:space="preserve">, </w:t>
      </w:r>
      <w:r w:rsidR="00C65555" w:rsidRPr="00F13835">
        <w:rPr>
          <w:sz w:val="20"/>
          <w:szCs w:val="20"/>
        </w:rPr>
        <w:t>Manohar</w:t>
      </w:r>
    </w:p>
    <w:p w:rsidR="006B128A" w:rsidRPr="00F13835" w:rsidRDefault="006B128A" w:rsidP="00C14126">
      <w:pPr>
        <w:pStyle w:val="ListParagraph"/>
        <w:numPr>
          <w:ilvl w:val="0"/>
          <w:numId w:val="37"/>
        </w:numPr>
        <w:rPr>
          <w:sz w:val="20"/>
          <w:szCs w:val="20"/>
        </w:rPr>
      </w:pPr>
      <w:r w:rsidRPr="00F13835">
        <w:rPr>
          <w:sz w:val="20"/>
          <w:szCs w:val="20"/>
        </w:rPr>
        <w:t xml:space="preserve">P. Hardy, </w:t>
      </w:r>
      <w:r w:rsidRPr="00F13835">
        <w:rPr>
          <w:i/>
          <w:sz w:val="20"/>
          <w:szCs w:val="20"/>
        </w:rPr>
        <w:t>The Muslims of British India</w:t>
      </w:r>
      <w:r w:rsidR="00C65555" w:rsidRPr="00F13835">
        <w:rPr>
          <w:sz w:val="20"/>
          <w:szCs w:val="20"/>
        </w:rPr>
        <w:t>, CUP</w:t>
      </w:r>
    </w:p>
    <w:p w:rsidR="006B128A" w:rsidRPr="00F13835" w:rsidRDefault="00865331" w:rsidP="00C14126">
      <w:pPr>
        <w:pStyle w:val="ListParagraph"/>
        <w:numPr>
          <w:ilvl w:val="0"/>
          <w:numId w:val="37"/>
        </w:numPr>
        <w:rPr>
          <w:sz w:val="20"/>
          <w:szCs w:val="20"/>
        </w:rPr>
      </w:pPr>
      <w:r w:rsidRPr="00F13835">
        <w:rPr>
          <w:sz w:val="20"/>
          <w:szCs w:val="20"/>
        </w:rPr>
        <w:t xml:space="preserve">Bipan Chandra, </w:t>
      </w:r>
      <w:r w:rsidRPr="00F13835">
        <w:rPr>
          <w:i/>
          <w:sz w:val="20"/>
          <w:szCs w:val="20"/>
        </w:rPr>
        <w:t>Aadhunik Bharat o Sampradayikata</w:t>
      </w:r>
      <w:r w:rsidR="00C65555" w:rsidRPr="00F13835">
        <w:rPr>
          <w:sz w:val="20"/>
          <w:szCs w:val="20"/>
        </w:rPr>
        <w:t>, Kolkata</w:t>
      </w:r>
    </w:p>
    <w:p w:rsidR="00865331" w:rsidRPr="00F13835" w:rsidRDefault="00865331" w:rsidP="00C14126">
      <w:pPr>
        <w:pStyle w:val="ListParagraph"/>
        <w:numPr>
          <w:ilvl w:val="0"/>
          <w:numId w:val="37"/>
        </w:numPr>
        <w:rPr>
          <w:sz w:val="20"/>
          <w:szCs w:val="20"/>
        </w:rPr>
      </w:pPr>
      <w:r w:rsidRPr="00F13835">
        <w:rPr>
          <w:sz w:val="20"/>
          <w:szCs w:val="20"/>
        </w:rPr>
        <w:t>H. Rahaman</w:t>
      </w:r>
      <w:r w:rsidRPr="00F13835">
        <w:rPr>
          <w:i/>
          <w:sz w:val="20"/>
          <w:szCs w:val="20"/>
        </w:rPr>
        <w:t>, Hindu-Muslim Relations in Bengal 1905-47</w:t>
      </w:r>
      <w:r w:rsidR="00C65555" w:rsidRPr="00F13835">
        <w:rPr>
          <w:sz w:val="20"/>
          <w:szCs w:val="20"/>
        </w:rPr>
        <w:t>, Nachiketa Pub</w:t>
      </w:r>
    </w:p>
    <w:p w:rsidR="00865331" w:rsidRPr="00F13835" w:rsidRDefault="00865331" w:rsidP="00C14126">
      <w:pPr>
        <w:pStyle w:val="ListParagraph"/>
        <w:numPr>
          <w:ilvl w:val="0"/>
          <w:numId w:val="37"/>
        </w:numPr>
        <w:rPr>
          <w:sz w:val="20"/>
          <w:szCs w:val="20"/>
        </w:rPr>
      </w:pPr>
      <w:r w:rsidRPr="00F13835">
        <w:rPr>
          <w:sz w:val="20"/>
          <w:szCs w:val="20"/>
        </w:rPr>
        <w:t xml:space="preserve">Amalendu De, </w:t>
      </w:r>
      <w:r w:rsidR="003C6CB6" w:rsidRPr="00F13835">
        <w:rPr>
          <w:i/>
          <w:sz w:val="20"/>
          <w:szCs w:val="20"/>
        </w:rPr>
        <w:t>B</w:t>
      </w:r>
      <w:r w:rsidRPr="00F13835">
        <w:rPr>
          <w:i/>
          <w:sz w:val="20"/>
          <w:szCs w:val="20"/>
        </w:rPr>
        <w:t>angali Buddhijibi o Bichchhinnatabad</w:t>
      </w:r>
      <w:r w:rsidR="003C6CB6" w:rsidRPr="00F13835">
        <w:rPr>
          <w:sz w:val="20"/>
          <w:szCs w:val="20"/>
        </w:rPr>
        <w:t>, Kolkata</w:t>
      </w:r>
    </w:p>
    <w:p w:rsidR="00865331" w:rsidRPr="00F13835" w:rsidRDefault="00865331" w:rsidP="00C14126">
      <w:pPr>
        <w:pStyle w:val="ListParagraph"/>
        <w:numPr>
          <w:ilvl w:val="0"/>
          <w:numId w:val="37"/>
        </w:numPr>
        <w:rPr>
          <w:sz w:val="20"/>
          <w:szCs w:val="20"/>
        </w:rPr>
      </w:pPr>
      <w:r w:rsidRPr="00F13835">
        <w:rPr>
          <w:sz w:val="20"/>
          <w:szCs w:val="20"/>
        </w:rPr>
        <w:t xml:space="preserve">Rajat Ray, </w:t>
      </w:r>
      <w:r w:rsidRPr="00F13835">
        <w:rPr>
          <w:i/>
          <w:sz w:val="20"/>
          <w:szCs w:val="20"/>
        </w:rPr>
        <w:t>Social Conflict and Political Unrest in Bengal</w:t>
      </w:r>
      <w:r w:rsidR="003C6CB6" w:rsidRPr="00F13835">
        <w:rPr>
          <w:i/>
          <w:sz w:val="20"/>
          <w:szCs w:val="20"/>
        </w:rPr>
        <w:t xml:space="preserve"> 1875-1927</w:t>
      </w:r>
      <w:r w:rsidR="003C6CB6" w:rsidRPr="00F13835">
        <w:rPr>
          <w:sz w:val="20"/>
          <w:szCs w:val="20"/>
        </w:rPr>
        <w:t>, OUP</w:t>
      </w:r>
    </w:p>
    <w:p w:rsidR="00865331" w:rsidRPr="00F13835" w:rsidRDefault="00865331" w:rsidP="00C14126">
      <w:pPr>
        <w:pStyle w:val="ListParagraph"/>
        <w:numPr>
          <w:ilvl w:val="0"/>
          <w:numId w:val="37"/>
        </w:numPr>
        <w:rPr>
          <w:sz w:val="20"/>
          <w:szCs w:val="20"/>
        </w:rPr>
      </w:pPr>
      <w:r w:rsidRPr="00F13835">
        <w:rPr>
          <w:sz w:val="20"/>
          <w:szCs w:val="20"/>
        </w:rPr>
        <w:t xml:space="preserve">Ayesha Jalal, </w:t>
      </w:r>
      <w:r w:rsidRPr="00F13835">
        <w:rPr>
          <w:i/>
          <w:sz w:val="20"/>
          <w:szCs w:val="20"/>
        </w:rPr>
        <w:t>The Sole Spokesman: Jinnah, the Muslim League and the Demand for Pakistan</w:t>
      </w:r>
      <w:r w:rsidR="003C6CB6" w:rsidRPr="00F13835">
        <w:rPr>
          <w:sz w:val="20"/>
          <w:szCs w:val="20"/>
        </w:rPr>
        <w:t>,  CUP</w:t>
      </w:r>
    </w:p>
    <w:p w:rsidR="00865331" w:rsidRPr="00F13835" w:rsidRDefault="0005627C" w:rsidP="00C14126">
      <w:pPr>
        <w:pStyle w:val="ListParagraph"/>
        <w:numPr>
          <w:ilvl w:val="0"/>
          <w:numId w:val="37"/>
        </w:numPr>
        <w:rPr>
          <w:sz w:val="20"/>
          <w:szCs w:val="20"/>
        </w:rPr>
      </w:pPr>
      <w:r w:rsidRPr="00F13835">
        <w:rPr>
          <w:sz w:val="20"/>
          <w:szCs w:val="20"/>
        </w:rPr>
        <w:t xml:space="preserve">Bipan Chandra, </w:t>
      </w:r>
      <w:r w:rsidRPr="00F13835">
        <w:rPr>
          <w:i/>
          <w:sz w:val="20"/>
          <w:szCs w:val="20"/>
        </w:rPr>
        <w:t>Ideology and the Politics in Modern India</w:t>
      </w:r>
      <w:r w:rsidR="003C6CB6" w:rsidRPr="00F13835">
        <w:rPr>
          <w:sz w:val="20"/>
          <w:szCs w:val="20"/>
        </w:rPr>
        <w:t>, Har Anand</w:t>
      </w:r>
    </w:p>
    <w:p w:rsidR="0005627C" w:rsidRPr="00F13835" w:rsidRDefault="0005627C" w:rsidP="00C14126">
      <w:pPr>
        <w:pStyle w:val="ListParagraph"/>
        <w:numPr>
          <w:ilvl w:val="0"/>
          <w:numId w:val="37"/>
        </w:numPr>
        <w:rPr>
          <w:sz w:val="20"/>
          <w:szCs w:val="20"/>
        </w:rPr>
      </w:pPr>
      <w:r w:rsidRPr="00F13835">
        <w:rPr>
          <w:sz w:val="20"/>
          <w:szCs w:val="20"/>
        </w:rPr>
        <w:t xml:space="preserve">Joya Chatterjee, </w:t>
      </w:r>
      <w:r w:rsidRPr="00F13835">
        <w:rPr>
          <w:i/>
          <w:sz w:val="20"/>
          <w:szCs w:val="20"/>
        </w:rPr>
        <w:t>Hindu Communalism and Partition 1937-47</w:t>
      </w:r>
      <w:r w:rsidR="003C6CB6" w:rsidRPr="00F13835">
        <w:rPr>
          <w:sz w:val="20"/>
          <w:szCs w:val="20"/>
        </w:rPr>
        <w:t>, CUP</w:t>
      </w:r>
    </w:p>
    <w:p w:rsidR="0005627C" w:rsidRDefault="0005627C" w:rsidP="00C14126">
      <w:pPr>
        <w:pStyle w:val="ListParagraph"/>
        <w:numPr>
          <w:ilvl w:val="0"/>
          <w:numId w:val="37"/>
        </w:numPr>
        <w:rPr>
          <w:sz w:val="20"/>
          <w:szCs w:val="20"/>
        </w:rPr>
      </w:pPr>
      <w:r w:rsidRPr="00F13835">
        <w:rPr>
          <w:sz w:val="20"/>
          <w:szCs w:val="20"/>
        </w:rPr>
        <w:t>M. Hasan</w:t>
      </w:r>
      <w:r w:rsidRPr="00F13835">
        <w:rPr>
          <w:i/>
          <w:sz w:val="20"/>
          <w:szCs w:val="20"/>
        </w:rPr>
        <w:t>, India’s Partition, Process, Strategy and Mobilization</w:t>
      </w:r>
      <w:r w:rsidR="003C6CB6" w:rsidRPr="00F13835">
        <w:rPr>
          <w:sz w:val="20"/>
          <w:szCs w:val="20"/>
        </w:rPr>
        <w:t>, OUP</w:t>
      </w:r>
    </w:p>
    <w:p w:rsidR="002E6B30" w:rsidRDefault="002E6B30" w:rsidP="002E6B30">
      <w:pPr>
        <w:rPr>
          <w:sz w:val="20"/>
          <w:szCs w:val="20"/>
        </w:rPr>
      </w:pPr>
    </w:p>
    <w:p w:rsidR="002E6B30" w:rsidRDefault="002E6B30" w:rsidP="002E6B30">
      <w:pPr>
        <w:rPr>
          <w:sz w:val="20"/>
          <w:szCs w:val="20"/>
        </w:rPr>
      </w:pPr>
    </w:p>
    <w:p w:rsidR="002E6B30" w:rsidRDefault="002E6B30" w:rsidP="002E6B30">
      <w:pPr>
        <w:rPr>
          <w:sz w:val="20"/>
          <w:szCs w:val="20"/>
        </w:rPr>
      </w:pPr>
    </w:p>
    <w:tbl>
      <w:tblPr>
        <w:tblStyle w:val="TableGrid"/>
        <w:tblW w:w="0" w:type="auto"/>
        <w:tblLook w:val="04A0"/>
      </w:tblPr>
      <w:tblGrid>
        <w:gridCol w:w="3191"/>
        <w:gridCol w:w="3194"/>
        <w:gridCol w:w="3191"/>
      </w:tblGrid>
      <w:tr w:rsidR="00FD51E6" w:rsidTr="007D67FB">
        <w:tc>
          <w:tcPr>
            <w:tcW w:w="3191" w:type="dxa"/>
          </w:tcPr>
          <w:p w:rsidR="00FD51E6" w:rsidRPr="002E6B30" w:rsidRDefault="00FD51E6" w:rsidP="007D67FB">
            <w:pPr>
              <w:jc w:val="center"/>
              <w:rPr>
                <w:b/>
                <w:sz w:val="24"/>
                <w:szCs w:val="24"/>
              </w:rPr>
            </w:pPr>
            <w:r w:rsidRPr="002E6B30">
              <w:rPr>
                <w:b/>
                <w:sz w:val="24"/>
                <w:szCs w:val="24"/>
              </w:rPr>
              <w:lastRenderedPageBreak/>
              <w:t>Course Code</w:t>
            </w:r>
          </w:p>
        </w:tc>
        <w:tc>
          <w:tcPr>
            <w:tcW w:w="3194" w:type="dxa"/>
          </w:tcPr>
          <w:p w:rsidR="00FD51E6" w:rsidRPr="002E6B30" w:rsidRDefault="00FD51E6" w:rsidP="007D67FB">
            <w:pPr>
              <w:jc w:val="center"/>
              <w:rPr>
                <w:b/>
                <w:sz w:val="24"/>
                <w:szCs w:val="24"/>
              </w:rPr>
            </w:pPr>
            <w:r w:rsidRPr="002E6B30">
              <w:rPr>
                <w:b/>
                <w:sz w:val="24"/>
                <w:szCs w:val="24"/>
              </w:rPr>
              <w:t>Course Title</w:t>
            </w:r>
          </w:p>
        </w:tc>
        <w:tc>
          <w:tcPr>
            <w:tcW w:w="3191" w:type="dxa"/>
          </w:tcPr>
          <w:p w:rsidR="00FD51E6" w:rsidRPr="002E6B30" w:rsidRDefault="00FD51E6" w:rsidP="007D67FB">
            <w:pPr>
              <w:jc w:val="center"/>
              <w:rPr>
                <w:b/>
                <w:sz w:val="24"/>
                <w:szCs w:val="24"/>
              </w:rPr>
            </w:pPr>
            <w:r w:rsidRPr="002E6B30">
              <w:rPr>
                <w:b/>
                <w:sz w:val="24"/>
                <w:szCs w:val="24"/>
              </w:rPr>
              <w:t>Nature of Course</w:t>
            </w:r>
          </w:p>
          <w:p w:rsidR="00FD51E6" w:rsidRPr="002E6B30" w:rsidRDefault="00FD51E6" w:rsidP="007D67FB">
            <w:pPr>
              <w:jc w:val="center"/>
              <w:rPr>
                <w:b/>
                <w:sz w:val="24"/>
                <w:szCs w:val="24"/>
              </w:rPr>
            </w:pPr>
            <w:r w:rsidRPr="002E6B30">
              <w:rPr>
                <w:b/>
                <w:sz w:val="24"/>
                <w:szCs w:val="24"/>
              </w:rPr>
              <w:t>Non-Practical</w:t>
            </w:r>
          </w:p>
          <w:p w:rsidR="00FD51E6" w:rsidRPr="002E6B30" w:rsidRDefault="00FD51E6" w:rsidP="00F13835">
            <w:pPr>
              <w:jc w:val="center"/>
              <w:rPr>
                <w:b/>
                <w:sz w:val="24"/>
                <w:szCs w:val="24"/>
              </w:rPr>
            </w:pPr>
            <w:r w:rsidRPr="002E6B30">
              <w:rPr>
                <w:b/>
                <w:sz w:val="24"/>
                <w:szCs w:val="24"/>
              </w:rPr>
              <w:t>(Theory : 50; Internal; 10)</w:t>
            </w:r>
          </w:p>
        </w:tc>
      </w:tr>
      <w:tr w:rsidR="00FD51E6" w:rsidTr="007D67FB">
        <w:tc>
          <w:tcPr>
            <w:tcW w:w="3191" w:type="dxa"/>
          </w:tcPr>
          <w:p w:rsidR="00FD51E6" w:rsidRPr="00D12E7C" w:rsidRDefault="00FD51E6" w:rsidP="007D67FB">
            <w:pPr>
              <w:jc w:val="center"/>
              <w:rPr>
                <w:b/>
              </w:rPr>
            </w:pPr>
            <w:r>
              <w:rPr>
                <w:b/>
              </w:rPr>
              <w:t>CC 12</w:t>
            </w:r>
          </w:p>
        </w:tc>
        <w:tc>
          <w:tcPr>
            <w:tcW w:w="3194" w:type="dxa"/>
            <w:tcBorders>
              <w:right w:val="single" w:sz="4" w:space="0" w:color="auto"/>
            </w:tcBorders>
          </w:tcPr>
          <w:p w:rsidR="00FD51E6" w:rsidRDefault="006315DF" w:rsidP="007D67FB">
            <w:pPr>
              <w:jc w:val="center"/>
              <w:rPr>
                <w:b/>
              </w:rPr>
            </w:pPr>
            <w:r>
              <w:rPr>
                <w:b/>
              </w:rPr>
              <w:t>Europe in Transition</w:t>
            </w:r>
          </w:p>
          <w:p w:rsidR="00FD51E6" w:rsidRPr="00D12E7C" w:rsidRDefault="00FD51E6" w:rsidP="007D67FB">
            <w:pPr>
              <w:jc w:val="center"/>
              <w:rPr>
                <w:b/>
              </w:rPr>
            </w:pPr>
          </w:p>
        </w:tc>
        <w:tc>
          <w:tcPr>
            <w:tcW w:w="3191" w:type="dxa"/>
            <w:tcBorders>
              <w:left w:val="single" w:sz="4" w:space="0" w:color="auto"/>
            </w:tcBorders>
          </w:tcPr>
          <w:p w:rsidR="00FD51E6" w:rsidRPr="00D12E7C" w:rsidRDefault="00FD51E6" w:rsidP="007D67FB">
            <w:pPr>
              <w:jc w:val="center"/>
              <w:rPr>
                <w:b/>
              </w:rPr>
            </w:pPr>
            <w:r w:rsidRPr="00D12E7C">
              <w:rPr>
                <w:b/>
              </w:rPr>
              <w:t>NP</w:t>
            </w:r>
          </w:p>
        </w:tc>
      </w:tr>
      <w:tr w:rsidR="00FD51E6" w:rsidTr="007D67FB">
        <w:tc>
          <w:tcPr>
            <w:tcW w:w="3191" w:type="dxa"/>
          </w:tcPr>
          <w:p w:rsidR="00FD51E6" w:rsidRPr="00D12E7C" w:rsidRDefault="00FD51E6" w:rsidP="007D67FB">
            <w:pPr>
              <w:tabs>
                <w:tab w:val="left" w:pos="2490"/>
              </w:tabs>
              <w:jc w:val="center"/>
              <w:rPr>
                <w:b/>
                <w:sz w:val="28"/>
                <w:szCs w:val="28"/>
              </w:rPr>
            </w:pPr>
            <w:r w:rsidRPr="00D12E7C">
              <w:rPr>
                <w:b/>
                <w:sz w:val="28"/>
                <w:szCs w:val="28"/>
              </w:rPr>
              <w:t>Details of Course</w:t>
            </w:r>
          </w:p>
        </w:tc>
        <w:tc>
          <w:tcPr>
            <w:tcW w:w="6385" w:type="dxa"/>
            <w:gridSpan w:val="2"/>
          </w:tcPr>
          <w:p w:rsidR="00FD51E6" w:rsidRDefault="006315DF" w:rsidP="00C14126">
            <w:pPr>
              <w:pStyle w:val="ListParagraph"/>
              <w:numPr>
                <w:ilvl w:val="0"/>
                <w:numId w:val="12"/>
              </w:numPr>
              <w:tabs>
                <w:tab w:val="left" w:pos="2490"/>
              </w:tabs>
            </w:pPr>
            <w:r>
              <w:t>Changing European economy: 15</w:t>
            </w:r>
            <w:r w:rsidRPr="006315DF">
              <w:rPr>
                <w:vertAlign w:val="superscript"/>
              </w:rPr>
              <w:t>th</w:t>
            </w:r>
            <w:r>
              <w:t xml:space="preserve"> and 16</w:t>
            </w:r>
            <w:r w:rsidRPr="006315DF">
              <w:rPr>
                <w:vertAlign w:val="superscript"/>
              </w:rPr>
              <w:t>th</w:t>
            </w:r>
            <w:r>
              <w:t xml:space="preserve"> century: proto-industrialization; price revolution; agricultural revolution and enclosure movement</w:t>
            </w:r>
            <w:r w:rsidR="002D49C3">
              <w:t xml:space="preserve"> – 20 classes</w:t>
            </w:r>
          </w:p>
          <w:p w:rsidR="006315DF" w:rsidRDefault="006315DF" w:rsidP="00C14126">
            <w:pPr>
              <w:pStyle w:val="ListParagraph"/>
              <w:numPr>
                <w:ilvl w:val="0"/>
                <w:numId w:val="12"/>
              </w:numPr>
              <w:tabs>
                <w:tab w:val="left" w:pos="2490"/>
              </w:tabs>
            </w:pPr>
            <w:r>
              <w:t>Renaissance and reformation: social roots; rediscovery of the classics; humanism; reformation: religious and national context</w:t>
            </w:r>
            <w:r w:rsidR="002D49C3">
              <w:t xml:space="preserve"> – 25 classes</w:t>
            </w:r>
          </w:p>
          <w:p w:rsidR="006315DF" w:rsidRDefault="006315DF" w:rsidP="00C14126">
            <w:pPr>
              <w:pStyle w:val="ListParagraph"/>
              <w:numPr>
                <w:ilvl w:val="0"/>
                <w:numId w:val="12"/>
              </w:numPr>
              <w:tabs>
                <w:tab w:val="left" w:pos="2490"/>
              </w:tabs>
            </w:pPr>
            <w:r>
              <w:t>17</w:t>
            </w:r>
            <w:r w:rsidRPr="006315DF">
              <w:rPr>
                <w:vertAlign w:val="superscript"/>
              </w:rPr>
              <w:t>th</w:t>
            </w:r>
            <w:r>
              <w:t xml:space="preserve"> century European crisis: economic, social and political dimensions; Europe as centre of world system</w:t>
            </w:r>
            <w:r w:rsidR="002D49C3">
              <w:t xml:space="preserve"> – 15 classes</w:t>
            </w:r>
          </w:p>
          <w:p w:rsidR="006315DF" w:rsidRDefault="006315DF" w:rsidP="00C14126">
            <w:pPr>
              <w:pStyle w:val="ListParagraph"/>
              <w:numPr>
                <w:ilvl w:val="0"/>
                <w:numId w:val="12"/>
              </w:numPr>
              <w:tabs>
                <w:tab w:val="left" w:pos="2490"/>
              </w:tabs>
            </w:pPr>
            <w:r>
              <w:t>Scientific revolution and scientific culture: the origin of enlightenment</w:t>
            </w:r>
            <w:r w:rsidR="002D49C3">
              <w:t xml:space="preserve"> – 15 classes</w:t>
            </w:r>
          </w:p>
        </w:tc>
      </w:tr>
    </w:tbl>
    <w:p w:rsidR="007E2556" w:rsidRDefault="007E2556" w:rsidP="00887A76">
      <w:r>
        <w:t>References:</w:t>
      </w:r>
    </w:p>
    <w:p w:rsidR="007E2556" w:rsidRPr="00F13835" w:rsidRDefault="007E2556" w:rsidP="00C14126">
      <w:pPr>
        <w:pStyle w:val="ListParagraph"/>
        <w:numPr>
          <w:ilvl w:val="0"/>
          <w:numId w:val="38"/>
        </w:numPr>
        <w:rPr>
          <w:sz w:val="20"/>
          <w:szCs w:val="20"/>
        </w:rPr>
      </w:pPr>
      <w:r w:rsidRPr="00F13835">
        <w:rPr>
          <w:sz w:val="20"/>
          <w:szCs w:val="20"/>
        </w:rPr>
        <w:t xml:space="preserve">Meenaxi Phukan, </w:t>
      </w:r>
      <w:r w:rsidRPr="00F13835">
        <w:rPr>
          <w:i/>
          <w:sz w:val="20"/>
          <w:szCs w:val="20"/>
        </w:rPr>
        <w:t>Rise of the Modern West</w:t>
      </w:r>
      <w:r w:rsidRPr="00F13835">
        <w:rPr>
          <w:sz w:val="20"/>
          <w:szCs w:val="20"/>
        </w:rPr>
        <w:t>, McMillan</w:t>
      </w:r>
    </w:p>
    <w:p w:rsidR="00A724EF" w:rsidRPr="00F13835" w:rsidRDefault="0047624F" w:rsidP="00C14126">
      <w:pPr>
        <w:pStyle w:val="ListParagraph"/>
        <w:numPr>
          <w:ilvl w:val="0"/>
          <w:numId w:val="38"/>
        </w:numPr>
        <w:rPr>
          <w:sz w:val="20"/>
          <w:szCs w:val="20"/>
        </w:rPr>
      </w:pPr>
      <w:r w:rsidRPr="00F13835">
        <w:rPr>
          <w:sz w:val="20"/>
          <w:szCs w:val="20"/>
        </w:rPr>
        <w:t>Henri</w:t>
      </w:r>
      <w:r w:rsidR="00A8641D" w:rsidRPr="00F13835">
        <w:rPr>
          <w:sz w:val="20"/>
          <w:szCs w:val="20"/>
        </w:rPr>
        <w:t xml:space="preserve"> Pirenne, </w:t>
      </w:r>
      <w:r w:rsidR="00A8641D" w:rsidRPr="00F13835">
        <w:rPr>
          <w:i/>
          <w:sz w:val="20"/>
          <w:szCs w:val="20"/>
        </w:rPr>
        <w:t>Economic and Social History of Medieval Europe</w:t>
      </w:r>
      <w:r w:rsidRPr="00F13835">
        <w:rPr>
          <w:sz w:val="20"/>
          <w:szCs w:val="20"/>
        </w:rPr>
        <w:t xml:space="preserve">, Taylor &amp; Francis </w:t>
      </w:r>
    </w:p>
    <w:p w:rsidR="007E2556" w:rsidRPr="00F13835" w:rsidRDefault="0047624F" w:rsidP="00C14126">
      <w:pPr>
        <w:pStyle w:val="ListParagraph"/>
        <w:numPr>
          <w:ilvl w:val="0"/>
          <w:numId w:val="38"/>
        </w:numPr>
        <w:rPr>
          <w:sz w:val="20"/>
          <w:szCs w:val="20"/>
        </w:rPr>
      </w:pPr>
      <w:r w:rsidRPr="00F13835">
        <w:rPr>
          <w:sz w:val="20"/>
          <w:szCs w:val="20"/>
        </w:rPr>
        <w:t>R</w:t>
      </w:r>
      <w:r w:rsidR="00A8641D" w:rsidRPr="00F13835">
        <w:rPr>
          <w:sz w:val="20"/>
          <w:szCs w:val="20"/>
        </w:rPr>
        <w:t xml:space="preserve">ila Mukherjee, </w:t>
      </w:r>
      <w:r w:rsidR="00A8641D" w:rsidRPr="00F13835">
        <w:rPr>
          <w:i/>
          <w:sz w:val="20"/>
          <w:szCs w:val="20"/>
        </w:rPr>
        <w:t>Europe Transformed</w:t>
      </w:r>
      <w:r w:rsidRPr="00F13835">
        <w:rPr>
          <w:sz w:val="20"/>
          <w:szCs w:val="20"/>
        </w:rPr>
        <w:t>, Calcutta</w:t>
      </w:r>
    </w:p>
    <w:p w:rsidR="00A8641D" w:rsidRPr="00F13835" w:rsidRDefault="00A8641D" w:rsidP="00C14126">
      <w:pPr>
        <w:pStyle w:val="ListParagraph"/>
        <w:numPr>
          <w:ilvl w:val="0"/>
          <w:numId w:val="38"/>
        </w:numPr>
        <w:rPr>
          <w:sz w:val="20"/>
          <w:szCs w:val="20"/>
        </w:rPr>
      </w:pPr>
      <w:r w:rsidRPr="00F13835">
        <w:rPr>
          <w:sz w:val="20"/>
          <w:szCs w:val="20"/>
        </w:rPr>
        <w:t xml:space="preserve">Phyllis Deane, </w:t>
      </w:r>
      <w:r w:rsidRPr="00F13835">
        <w:rPr>
          <w:i/>
          <w:sz w:val="20"/>
          <w:szCs w:val="20"/>
        </w:rPr>
        <w:t>The First Industrial Revolution</w:t>
      </w:r>
      <w:r w:rsidR="0047624F" w:rsidRPr="00F13835">
        <w:rPr>
          <w:sz w:val="20"/>
          <w:szCs w:val="20"/>
        </w:rPr>
        <w:t>, CUP</w:t>
      </w:r>
    </w:p>
    <w:p w:rsidR="00A8641D" w:rsidRPr="00F13835" w:rsidRDefault="00A8641D" w:rsidP="00C14126">
      <w:pPr>
        <w:pStyle w:val="ListParagraph"/>
        <w:numPr>
          <w:ilvl w:val="0"/>
          <w:numId w:val="38"/>
        </w:numPr>
        <w:rPr>
          <w:sz w:val="20"/>
          <w:szCs w:val="20"/>
        </w:rPr>
      </w:pPr>
      <w:r w:rsidRPr="00F13835">
        <w:rPr>
          <w:sz w:val="20"/>
          <w:szCs w:val="20"/>
        </w:rPr>
        <w:t xml:space="preserve">Christopher Hill, </w:t>
      </w:r>
      <w:r w:rsidRPr="00F13835">
        <w:rPr>
          <w:i/>
          <w:sz w:val="20"/>
          <w:szCs w:val="20"/>
        </w:rPr>
        <w:t>Century of Revolution</w:t>
      </w:r>
      <w:r w:rsidR="0047624F" w:rsidRPr="00F13835">
        <w:rPr>
          <w:i/>
          <w:sz w:val="20"/>
          <w:szCs w:val="20"/>
        </w:rPr>
        <w:t xml:space="preserve"> 1603-1714</w:t>
      </w:r>
      <w:r w:rsidR="0047624F" w:rsidRPr="00F13835">
        <w:rPr>
          <w:sz w:val="20"/>
          <w:szCs w:val="20"/>
        </w:rPr>
        <w:t>, W.W. Norton</w:t>
      </w:r>
    </w:p>
    <w:p w:rsidR="00A8641D" w:rsidRPr="00F13835" w:rsidRDefault="0047624F" w:rsidP="00C14126">
      <w:pPr>
        <w:pStyle w:val="ListParagraph"/>
        <w:numPr>
          <w:ilvl w:val="0"/>
          <w:numId w:val="38"/>
        </w:numPr>
        <w:rPr>
          <w:sz w:val="20"/>
          <w:szCs w:val="20"/>
        </w:rPr>
      </w:pPr>
      <w:r w:rsidRPr="00F13835">
        <w:rPr>
          <w:sz w:val="20"/>
          <w:szCs w:val="20"/>
        </w:rPr>
        <w:t>Eric</w:t>
      </w:r>
      <w:r w:rsidR="00A8641D" w:rsidRPr="00F13835">
        <w:rPr>
          <w:sz w:val="20"/>
          <w:szCs w:val="20"/>
        </w:rPr>
        <w:t xml:space="preserve">. Hobsbawm, </w:t>
      </w:r>
      <w:r w:rsidR="00A8641D" w:rsidRPr="00F13835">
        <w:rPr>
          <w:i/>
          <w:sz w:val="20"/>
          <w:szCs w:val="20"/>
        </w:rPr>
        <w:t>Industry and Empire</w:t>
      </w:r>
      <w:r w:rsidRPr="00F13835">
        <w:rPr>
          <w:sz w:val="20"/>
          <w:szCs w:val="20"/>
        </w:rPr>
        <w:t xml:space="preserve">, Penguin </w:t>
      </w:r>
    </w:p>
    <w:p w:rsidR="00FC1C7B" w:rsidRPr="009F0440" w:rsidRDefault="00FC1C7B" w:rsidP="00C14126">
      <w:pPr>
        <w:pStyle w:val="ListParagraph"/>
        <w:numPr>
          <w:ilvl w:val="0"/>
          <w:numId w:val="38"/>
        </w:numPr>
      </w:pPr>
      <w:r w:rsidRPr="00F13835">
        <w:rPr>
          <w:sz w:val="20"/>
          <w:szCs w:val="20"/>
        </w:rPr>
        <w:t>Geo</w:t>
      </w:r>
      <w:r w:rsidR="0047624F" w:rsidRPr="00F13835">
        <w:rPr>
          <w:sz w:val="20"/>
          <w:szCs w:val="20"/>
        </w:rPr>
        <w:t>ffre</w:t>
      </w:r>
      <w:r w:rsidRPr="00F13835">
        <w:rPr>
          <w:sz w:val="20"/>
          <w:szCs w:val="20"/>
        </w:rPr>
        <w:t xml:space="preserve">y Treasure, </w:t>
      </w:r>
      <w:r w:rsidRPr="00F13835">
        <w:rPr>
          <w:i/>
          <w:sz w:val="20"/>
          <w:szCs w:val="20"/>
        </w:rPr>
        <w:t>The Making of Modern Europe</w:t>
      </w:r>
      <w:r w:rsidR="0047624F" w:rsidRPr="00F13835">
        <w:rPr>
          <w:i/>
          <w:sz w:val="20"/>
          <w:szCs w:val="20"/>
        </w:rPr>
        <w:t xml:space="preserve"> 1648-1780</w:t>
      </w:r>
      <w:r w:rsidR="0047624F" w:rsidRPr="00F13835">
        <w:rPr>
          <w:sz w:val="20"/>
          <w:szCs w:val="20"/>
        </w:rPr>
        <w:t>, Routledge</w:t>
      </w:r>
    </w:p>
    <w:p w:rsidR="009F0440" w:rsidRDefault="009F0440" w:rsidP="00C14126">
      <w:pPr>
        <w:pStyle w:val="ListParagraph"/>
        <w:numPr>
          <w:ilvl w:val="0"/>
          <w:numId w:val="38"/>
        </w:numPr>
      </w:pPr>
      <w:r>
        <w:rPr>
          <w:sz w:val="20"/>
          <w:szCs w:val="20"/>
        </w:rPr>
        <w:t xml:space="preserve">Pradip Kr Mondal &amp; others, </w:t>
      </w:r>
      <w:r>
        <w:rPr>
          <w:i/>
          <w:sz w:val="20"/>
          <w:szCs w:val="20"/>
        </w:rPr>
        <w:t>Madhya o Rupantarita Juger Europe</w:t>
      </w:r>
    </w:p>
    <w:p w:rsidR="002F3ED7" w:rsidRDefault="002F3ED7" w:rsidP="002F3ED7"/>
    <w:tbl>
      <w:tblPr>
        <w:tblStyle w:val="TableGrid"/>
        <w:tblW w:w="0" w:type="auto"/>
        <w:tblLook w:val="04A0"/>
      </w:tblPr>
      <w:tblGrid>
        <w:gridCol w:w="3191"/>
        <w:gridCol w:w="3194"/>
        <w:gridCol w:w="3191"/>
      </w:tblGrid>
      <w:tr w:rsidR="00CE20C8" w:rsidTr="007D67FB">
        <w:tc>
          <w:tcPr>
            <w:tcW w:w="3191" w:type="dxa"/>
          </w:tcPr>
          <w:p w:rsidR="00CE20C8" w:rsidRPr="002E6B30" w:rsidRDefault="00CE20C8" w:rsidP="007D67FB">
            <w:pPr>
              <w:jc w:val="center"/>
              <w:rPr>
                <w:b/>
                <w:sz w:val="24"/>
                <w:szCs w:val="24"/>
              </w:rPr>
            </w:pPr>
            <w:r w:rsidRPr="002E6B30">
              <w:rPr>
                <w:b/>
                <w:sz w:val="24"/>
                <w:szCs w:val="24"/>
              </w:rPr>
              <w:t>Course Code</w:t>
            </w:r>
          </w:p>
        </w:tc>
        <w:tc>
          <w:tcPr>
            <w:tcW w:w="3194" w:type="dxa"/>
          </w:tcPr>
          <w:p w:rsidR="00CE20C8" w:rsidRPr="002E6B30" w:rsidRDefault="00CE20C8" w:rsidP="007D67FB">
            <w:pPr>
              <w:jc w:val="center"/>
              <w:rPr>
                <w:b/>
                <w:sz w:val="24"/>
                <w:szCs w:val="24"/>
              </w:rPr>
            </w:pPr>
            <w:r w:rsidRPr="002E6B30">
              <w:rPr>
                <w:b/>
                <w:sz w:val="24"/>
                <w:szCs w:val="24"/>
              </w:rPr>
              <w:t>Course Title</w:t>
            </w:r>
          </w:p>
        </w:tc>
        <w:tc>
          <w:tcPr>
            <w:tcW w:w="3191" w:type="dxa"/>
          </w:tcPr>
          <w:p w:rsidR="00CE20C8" w:rsidRPr="002E6B30" w:rsidRDefault="00CE20C8" w:rsidP="007D67FB">
            <w:pPr>
              <w:jc w:val="center"/>
              <w:rPr>
                <w:b/>
                <w:sz w:val="24"/>
                <w:szCs w:val="24"/>
              </w:rPr>
            </w:pPr>
            <w:r w:rsidRPr="002E6B30">
              <w:rPr>
                <w:b/>
                <w:sz w:val="24"/>
                <w:szCs w:val="24"/>
              </w:rPr>
              <w:t>Nature of Course</w:t>
            </w:r>
          </w:p>
          <w:p w:rsidR="00CE20C8" w:rsidRPr="002E6B30" w:rsidRDefault="00CE20C8" w:rsidP="007D67FB">
            <w:pPr>
              <w:jc w:val="center"/>
              <w:rPr>
                <w:b/>
                <w:sz w:val="24"/>
                <w:szCs w:val="24"/>
              </w:rPr>
            </w:pPr>
            <w:r w:rsidRPr="002E6B30">
              <w:rPr>
                <w:b/>
                <w:sz w:val="24"/>
                <w:szCs w:val="24"/>
              </w:rPr>
              <w:t>Non-Practical</w:t>
            </w:r>
          </w:p>
          <w:p w:rsidR="00CE20C8" w:rsidRPr="002E6B30" w:rsidRDefault="00CE20C8" w:rsidP="002E6B30">
            <w:pPr>
              <w:jc w:val="center"/>
              <w:rPr>
                <w:b/>
                <w:sz w:val="24"/>
                <w:szCs w:val="24"/>
              </w:rPr>
            </w:pPr>
            <w:r w:rsidRPr="002E6B30">
              <w:rPr>
                <w:b/>
                <w:sz w:val="24"/>
                <w:szCs w:val="24"/>
              </w:rPr>
              <w:t>(Theory : 50; Internal; 10)</w:t>
            </w:r>
          </w:p>
        </w:tc>
      </w:tr>
      <w:tr w:rsidR="00CE20C8" w:rsidTr="007D67FB">
        <w:tc>
          <w:tcPr>
            <w:tcW w:w="3191" w:type="dxa"/>
          </w:tcPr>
          <w:p w:rsidR="00CE20C8" w:rsidRPr="00D12E7C" w:rsidRDefault="00CE20C8" w:rsidP="007D67FB">
            <w:pPr>
              <w:jc w:val="center"/>
              <w:rPr>
                <w:b/>
              </w:rPr>
            </w:pPr>
            <w:r>
              <w:rPr>
                <w:b/>
              </w:rPr>
              <w:t>CC 13</w:t>
            </w:r>
          </w:p>
        </w:tc>
        <w:tc>
          <w:tcPr>
            <w:tcW w:w="3194" w:type="dxa"/>
            <w:tcBorders>
              <w:right w:val="single" w:sz="4" w:space="0" w:color="auto"/>
            </w:tcBorders>
          </w:tcPr>
          <w:p w:rsidR="00CE20C8" w:rsidRDefault="00CE20C8" w:rsidP="007D67FB">
            <w:pPr>
              <w:jc w:val="center"/>
              <w:rPr>
                <w:b/>
              </w:rPr>
            </w:pPr>
            <w:r>
              <w:rPr>
                <w:b/>
              </w:rPr>
              <w:t>Europe: Revolution and Restoration (late 18</w:t>
            </w:r>
            <w:r w:rsidRPr="00CE20C8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to 1914)</w:t>
            </w:r>
          </w:p>
          <w:p w:rsidR="00CE20C8" w:rsidRPr="00D12E7C" w:rsidRDefault="00CE20C8" w:rsidP="007D67FB">
            <w:pPr>
              <w:jc w:val="center"/>
              <w:rPr>
                <w:b/>
              </w:rPr>
            </w:pPr>
          </w:p>
        </w:tc>
        <w:tc>
          <w:tcPr>
            <w:tcW w:w="3191" w:type="dxa"/>
            <w:tcBorders>
              <w:left w:val="single" w:sz="4" w:space="0" w:color="auto"/>
            </w:tcBorders>
          </w:tcPr>
          <w:p w:rsidR="00CE20C8" w:rsidRPr="00D12E7C" w:rsidRDefault="00CE20C8" w:rsidP="007D67FB">
            <w:pPr>
              <w:jc w:val="center"/>
              <w:rPr>
                <w:b/>
              </w:rPr>
            </w:pPr>
            <w:r w:rsidRPr="00D12E7C">
              <w:rPr>
                <w:b/>
              </w:rPr>
              <w:t>NP</w:t>
            </w:r>
          </w:p>
        </w:tc>
      </w:tr>
      <w:tr w:rsidR="00CE20C8" w:rsidTr="007D67FB">
        <w:tc>
          <w:tcPr>
            <w:tcW w:w="3191" w:type="dxa"/>
          </w:tcPr>
          <w:p w:rsidR="00CE20C8" w:rsidRPr="00D12E7C" w:rsidRDefault="00CE20C8" w:rsidP="007D67FB">
            <w:pPr>
              <w:tabs>
                <w:tab w:val="left" w:pos="2490"/>
              </w:tabs>
              <w:jc w:val="center"/>
              <w:rPr>
                <w:b/>
                <w:sz w:val="28"/>
                <w:szCs w:val="28"/>
              </w:rPr>
            </w:pPr>
            <w:r w:rsidRPr="00D12E7C">
              <w:rPr>
                <w:b/>
                <w:sz w:val="28"/>
                <w:szCs w:val="28"/>
              </w:rPr>
              <w:t>Details of Course</w:t>
            </w:r>
          </w:p>
        </w:tc>
        <w:tc>
          <w:tcPr>
            <w:tcW w:w="6385" w:type="dxa"/>
            <w:gridSpan w:val="2"/>
          </w:tcPr>
          <w:p w:rsidR="00CE20C8" w:rsidRDefault="00AC673B" w:rsidP="00C14126">
            <w:pPr>
              <w:pStyle w:val="ListParagraph"/>
              <w:numPr>
                <w:ilvl w:val="0"/>
                <w:numId w:val="13"/>
              </w:numPr>
              <w:tabs>
                <w:tab w:val="left" w:pos="2490"/>
              </w:tabs>
            </w:pPr>
            <w:r>
              <w:t>The 18</w:t>
            </w:r>
            <w:r w:rsidRPr="00AC673B">
              <w:rPr>
                <w:vertAlign w:val="superscript"/>
              </w:rPr>
              <w:t>th</w:t>
            </w:r>
            <w:r>
              <w:t xml:space="preserve"> century Europe: background and ideology; coming of French revolution; interpreting of French revolution; emergence of a new political order; Napoleon Bonaparte: the revolutionary legacy; Napoleonic empire and Europe; after the revolution: forces of changes and forces of continuity – an overview; the revolution of 1848; collapse of revolution</w:t>
            </w:r>
            <w:r w:rsidR="007C08FD">
              <w:t xml:space="preserve"> – 30 classes</w:t>
            </w:r>
          </w:p>
          <w:p w:rsidR="00AC673B" w:rsidRDefault="00AC673B" w:rsidP="00C14126">
            <w:pPr>
              <w:pStyle w:val="ListParagraph"/>
              <w:numPr>
                <w:ilvl w:val="0"/>
                <w:numId w:val="13"/>
              </w:numPr>
              <w:tabs>
                <w:tab w:val="left" w:pos="2490"/>
              </w:tabs>
            </w:pPr>
            <w:r>
              <w:t>Industrialization in Europe: England and Continent; rise of working class and emergence of socialist thought</w:t>
            </w:r>
            <w:r w:rsidR="007C08FD">
              <w:t xml:space="preserve"> – 15 classes</w:t>
            </w:r>
          </w:p>
          <w:p w:rsidR="00AC673B" w:rsidRDefault="00AC673B" w:rsidP="00C14126">
            <w:pPr>
              <w:pStyle w:val="ListParagraph"/>
              <w:numPr>
                <w:ilvl w:val="0"/>
                <w:numId w:val="13"/>
              </w:numPr>
              <w:tabs>
                <w:tab w:val="left" w:pos="2490"/>
              </w:tabs>
            </w:pPr>
            <w:r>
              <w:t xml:space="preserve">Towards imperialism: colonial expansion; eastern </w:t>
            </w:r>
            <w:r>
              <w:lastRenderedPageBreak/>
              <w:t>question and Balkan nationalism; on the way to World War I</w:t>
            </w:r>
            <w:r w:rsidR="007C08FD">
              <w:t xml:space="preserve"> – 15 classes</w:t>
            </w:r>
          </w:p>
          <w:p w:rsidR="00AC673B" w:rsidRDefault="00AC673B" w:rsidP="00C14126">
            <w:pPr>
              <w:pStyle w:val="ListParagraph"/>
              <w:numPr>
                <w:ilvl w:val="0"/>
                <w:numId w:val="13"/>
              </w:numPr>
              <w:tabs>
                <w:tab w:val="left" w:pos="2490"/>
              </w:tabs>
            </w:pPr>
            <w:r>
              <w:t>World War I and its impact; Russian revolution and growth of new political dimension</w:t>
            </w:r>
            <w:r w:rsidR="007C08FD">
              <w:t xml:space="preserve"> – 15 classes</w:t>
            </w:r>
          </w:p>
        </w:tc>
      </w:tr>
    </w:tbl>
    <w:p w:rsidR="00DB089F" w:rsidRDefault="00DB089F" w:rsidP="00CE20C8">
      <w:r>
        <w:lastRenderedPageBreak/>
        <w:t>References:</w:t>
      </w:r>
    </w:p>
    <w:p w:rsidR="00AC673B" w:rsidRPr="002E6B30" w:rsidRDefault="00FC1C7B" w:rsidP="00C14126">
      <w:pPr>
        <w:pStyle w:val="ListParagraph"/>
        <w:numPr>
          <w:ilvl w:val="0"/>
          <w:numId w:val="39"/>
        </w:numPr>
        <w:rPr>
          <w:sz w:val="20"/>
          <w:szCs w:val="20"/>
        </w:rPr>
      </w:pPr>
      <w:r w:rsidRPr="002E6B30">
        <w:rPr>
          <w:sz w:val="20"/>
          <w:szCs w:val="20"/>
        </w:rPr>
        <w:t xml:space="preserve">David Thomson,  </w:t>
      </w:r>
      <w:r w:rsidRPr="002E6B30">
        <w:rPr>
          <w:i/>
          <w:sz w:val="20"/>
          <w:szCs w:val="20"/>
        </w:rPr>
        <w:t>Europe since Napoleon</w:t>
      </w:r>
      <w:r w:rsidRPr="002E6B30">
        <w:rPr>
          <w:sz w:val="20"/>
          <w:szCs w:val="20"/>
        </w:rPr>
        <w:t>, Penguin</w:t>
      </w:r>
    </w:p>
    <w:p w:rsidR="00FC1C7B" w:rsidRPr="002E6B30" w:rsidRDefault="00FC1C7B" w:rsidP="00C14126">
      <w:pPr>
        <w:pStyle w:val="ListParagraph"/>
        <w:numPr>
          <w:ilvl w:val="0"/>
          <w:numId w:val="39"/>
        </w:numPr>
        <w:rPr>
          <w:sz w:val="20"/>
          <w:szCs w:val="20"/>
        </w:rPr>
      </w:pPr>
      <w:r w:rsidRPr="002E6B30">
        <w:rPr>
          <w:sz w:val="20"/>
          <w:szCs w:val="20"/>
        </w:rPr>
        <w:t xml:space="preserve">Norman Lowe, </w:t>
      </w:r>
      <w:r w:rsidRPr="002E6B30">
        <w:rPr>
          <w:i/>
          <w:sz w:val="20"/>
          <w:szCs w:val="20"/>
        </w:rPr>
        <w:t>Mastering modern World History</w:t>
      </w:r>
      <w:r w:rsidRPr="002E6B30">
        <w:rPr>
          <w:sz w:val="20"/>
          <w:szCs w:val="20"/>
        </w:rPr>
        <w:t>, Macmillan</w:t>
      </w:r>
    </w:p>
    <w:p w:rsidR="00FC1C7B" w:rsidRPr="002E6B30" w:rsidRDefault="00DB089F" w:rsidP="00C14126">
      <w:pPr>
        <w:pStyle w:val="ListParagraph"/>
        <w:numPr>
          <w:ilvl w:val="0"/>
          <w:numId w:val="39"/>
        </w:numPr>
        <w:rPr>
          <w:sz w:val="20"/>
          <w:szCs w:val="20"/>
        </w:rPr>
      </w:pPr>
      <w:r w:rsidRPr="002E6B30">
        <w:rPr>
          <w:sz w:val="20"/>
          <w:szCs w:val="20"/>
        </w:rPr>
        <w:t>J</w:t>
      </w:r>
      <w:r w:rsidR="005E3DDE" w:rsidRPr="002E6B30">
        <w:rPr>
          <w:sz w:val="20"/>
          <w:szCs w:val="20"/>
        </w:rPr>
        <w:t>ames</w:t>
      </w:r>
      <w:r w:rsidRPr="002E6B30">
        <w:rPr>
          <w:sz w:val="20"/>
          <w:szCs w:val="20"/>
        </w:rPr>
        <w:t xml:space="preserve"> Joll, </w:t>
      </w:r>
      <w:r w:rsidRPr="002E6B30">
        <w:rPr>
          <w:i/>
          <w:sz w:val="20"/>
          <w:szCs w:val="20"/>
        </w:rPr>
        <w:t>The Origin of the First World War</w:t>
      </w:r>
      <w:r w:rsidRPr="002E6B30">
        <w:rPr>
          <w:sz w:val="20"/>
          <w:szCs w:val="20"/>
        </w:rPr>
        <w:t>, Longman</w:t>
      </w:r>
    </w:p>
    <w:p w:rsidR="00DB089F" w:rsidRPr="002E6B30" w:rsidRDefault="00DB089F" w:rsidP="00C14126">
      <w:pPr>
        <w:pStyle w:val="ListParagraph"/>
        <w:numPr>
          <w:ilvl w:val="0"/>
          <w:numId w:val="39"/>
        </w:numPr>
        <w:rPr>
          <w:sz w:val="20"/>
          <w:szCs w:val="20"/>
        </w:rPr>
      </w:pPr>
      <w:r w:rsidRPr="002E6B30">
        <w:rPr>
          <w:sz w:val="20"/>
          <w:szCs w:val="20"/>
        </w:rPr>
        <w:t xml:space="preserve">A.J.P. Taylor, </w:t>
      </w:r>
      <w:r w:rsidRPr="002E6B30">
        <w:rPr>
          <w:i/>
          <w:sz w:val="20"/>
          <w:szCs w:val="20"/>
        </w:rPr>
        <w:t>The First World War</w:t>
      </w:r>
      <w:r w:rsidRPr="002E6B30">
        <w:rPr>
          <w:sz w:val="20"/>
          <w:szCs w:val="20"/>
        </w:rPr>
        <w:t>, Penguin</w:t>
      </w:r>
    </w:p>
    <w:p w:rsidR="00DB089F" w:rsidRPr="002E6B30" w:rsidRDefault="00DB089F" w:rsidP="00C14126">
      <w:pPr>
        <w:pStyle w:val="ListParagraph"/>
        <w:numPr>
          <w:ilvl w:val="0"/>
          <w:numId w:val="39"/>
        </w:numPr>
        <w:rPr>
          <w:sz w:val="20"/>
          <w:szCs w:val="20"/>
        </w:rPr>
      </w:pPr>
      <w:r w:rsidRPr="002E6B30">
        <w:rPr>
          <w:sz w:val="20"/>
          <w:szCs w:val="20"/>
        </w:rPr>
        <w:t xml:space="preserve">Do – </w:t>
      </w:r>
      <w:r w:rsidRPr="002E6B30">
        <w:rPr>
          <w:i/>
          <w:sz w:val="20"/>
          <w:szCs w:val="20"/>
        </w:rPr>
        <w:t>The Origins of the Second World War</w:t>
      </w:r>
      <w:r w:rsidRPr="002E6B30">
        <w:rPr>
          <w:sz w:val="20"/>
          <w:szCs w:val="20"/>
        </w:rPr>
        <w:t>, Penguin</w:t>
      </w:r>
    </w:p>
    <w:p w:rsidR="00DB089F" w:rsidRPr="002E6B30" w:rsidRDefault="00DB089F" w:rsidP="00C14126">
      <w:pPr>
        <w:pStyle w:val="ListParagraph"/>
        <w:numPr>
          <w:ilvl w:val="0"/>
          <w:numId w:val="39"/>
        </w:numPr>
        <w:rPr>
          <w:sz w:val="20"/>
          <w:szCs w:val="20"/>
        </w:rPr>
      </w:pPr>
      <w:r w:rsidRPr="002E6B30">
        <w:rPr>
          <w:sz w:val="20"/>
          <w:szCs w:val="20"/>
        </w:rPr>
        <w:t xml:space="preserve">J. Brooman, </w:t>
      </w:r>
      <w:r w:rsidRPr="002E6B30">
        <w:rPr>
          <w:i/>
          <w:sz w:val="20"/>
          <w:szCs w:val="20"/>
        </w:rPr>
        <w:t>The End of the Old Europe</w:t>
      </w:r>
      <w:r w:rsidRPr="002E6B30">
        <w:rPr>
          <w:sz w:val="20"/>
          <w:szCs w:val="20"/>
        </w:rPr>
        <w:t>, Longman</w:t>
      </w:r>
    </w:p>
    <w:p w:rsidR="002A249A" w:rsidRDefault="002A249A" w:rsidP="00AC673B"/>
    <w:tbl>
      <w:tblPr>
        <w:tblStyle w:val="TableGrid"/>
        <w:tblW w:w="0" w:type="auto"/>
        <w:tblLook w:val="04A0"/>
      </w:tblPr>
      <w:tblGrid>
        <w:gridCol w:w="3191"/>
        <w:gridCol w:w="3194"/>
        <w:gridCol w:w="3191"/>
      </w:tblGrid>
      <w:tr w:rsidR="00AC673B" w:rsidTr="007D67FB">
        <w:tc>
          <w:tcPr>
            <w:tcW w:w="3191" w:type="dxa"/>
          </w:tcPr>
          <w:p w:rsidR="00AC673B" w:rsidRPr="00F13835" w:rsidRDefault="00AC673B" w:rsidP="007D67FB">
            <w:pPr>
              <w:jc w:val="center"/>
              <w:rPr>
                <w:b/>
                <w:sz w:val="24"/>
                <w:szCs w:val="24"/>
              </w:rPr>
            </w:pPr>
            <w:r w:rsidRPr="00F13835">
              <w:rPr>
                <w:b/>
                <w:sz w:val="24"/>
                <w:szCs w:val="24"/>
              </w:rPr>
              <w:t>Course Code</w:t>
            </w:r>
          </w:p>
        </w:tc>
        <w:tc>
          <w:tcPr>
            <w:tcW w:w="3194" w:type="dxa"/>
          </w:tcPr>
          <w:p w:rsidR="00AC673B" w:rsidRPr="00F13835" w:rsidRDefault="00AC673B" w:rsidP="007D67FB">
            <w:pPr>
              <w:jc w:val="center"/>
              <w:rPr>
                <w:b/>
                <w:sz w:val="24"/>
                <w:szCs w:val="24"/>
              </w:rPr>
            </w:pPr>
            <w:r w:rsidRPr="00F13835">
              <w:rPr>
                <w:b/>
                <w:sz w:val="24"/>
                <w:szCs w:val="24"/>
              </w:rPr>
              <w:t>Course Title</w:t>
            </w:r>
          </w:p>
        </w:tc>
        <w:tc>
          <w:tcPr>
            <w:tcW w:w="3191" w:type="dxa"/>
          </w:tcPr>
          <w:p w:rsidR="00AC673B" w:rsidRPr="00F13835" w:rsidRDefault="00AC673B" w:rsidP="007D67FB">
            <w:pPr>
              <w:jc w:val="center"/>
              <w:rPr>
                <w:b/>
                <w:sz w:val="24"/>
                <w:szCs w:val="24"/>
              </w:rPr>
            </w:pPr>
            <w:r w:rsidRPr="00F13835">
              <w:rPr>
                <w:b/>
                <w:sz w:val="24"/>
                <w:szCs w:val="24"/>
              </w:rPr>
              <w:t>Nature of Course</w:t>
            </w:r>
          </w:p>
          <w:p w:rsidR="00AC673B" w:rsidRPr="00F13835" w:rsidRDefault="00AC673B" w:rsidP="007D67FB">
            <w:pPr>
              <w:jc w:val="center"/>
              <w:rPr>
                <w:b/>
                <w:sz w:val="24"/>
                <w:szCs w:val="24"/>
              </w:rPr>
            </w:pPr>
            <w:r w:rsidRPr="00F13835">
              <w:rPr>
                <w:b/>
                <w:sz w:val="24"/>
                <w:szCs w:val="24"/>
              </w:rPr>
              <w:t>Non-Practical</w:t>
            </w:r>
          </w:p>
          <w:p w:rsidR="00AC673B" w:rsidRPr="00F13835" w:rsidRDefault="00AC673B" w:rsidP="00F13835">
            <w:pPr>
              <w:jc w:val="center"/>
              <w:rPr>
                <w:b/>
                <w:sz w:val="24"/>
                <w:szCs w:val="24"/>
              </w:rPr>
            </w:pPr>
            <w:r w:rsidRPr="00F13835">
              <w:rPr>
                <w:b/>
                <w:sz w:val="24"/>
                <w:szCs w:val="24"/>
              </w:rPr>
              <w:t>(Theory : 50; Internal; 10)</w:t>
            </w:r>
          </w:p>
        </w:tc>
      </w:tr>
      <w:tr w:rsidR="00AC673B" w:rsidTr="007D67FB">
        <w:tc>
          <w:tcPr>
            <w:tcW w:w="3191" w:type="dxa"/>
          </w:tcPr>
          <w:p w:rsidR="00AC673B" w:rsidRPr="00D12E7C" w:rsidRDefault="00AC673B" w:rsidP="007D67FB">
            <w:pPr>
              <w:jc w:val="center"/>
              <w:rPr>
                <w:b/>
              </w:rPr>
            </w:pPr>
            <w:r>
              <w:rPr>
                <w:b/>
              </w:rPr>
              <w:t>CC 14</w:t>
            </w:r>
          </w:p>
        </w:tc>
        <w:tc>
          <w:tcPr>
            <w:tcW w:w="3194" w:type="dxa"/>
            <w:tcBorders>
              <w:right w:val="single" w:sz="4" w:space="0" w:color="auto"/>
            </w:tcBorders>
          </w:tcPr>
          <w:p w:rsidR="00AC673B" w:rsidRDefault="00AC673B" w:rsidP="00F13835">
            <w:pPr>
              <w:jc w:val="center"/>
              <w:rPr>
                <w:b/>
              </w:rPr>
            </w:pPr>
            <w:r>
              <w:rPr>
                <w:b/>
              </w:rPr>
              <w:t>International Relations in Post-World War II and India</w:t>
            </w:r>
          </w:p>
          <w:p w:rsidR="00F13835" w:rsidRPr="00D12E7C" w:rsidRDefault="00F13835" w:rsidP="00F13835">
            <w:pPr>
              <w:jc w:val="center"/>
              <w:rPr>
                <w:b/>
              </w:rPr>
            </w:pPr>
          </w:p>
        </w:tc>
        <w:tc>
          <w:tcPr>
            <w:tcW w:w="3191" w:type="dxa"/>
            <w:tcBorders>
              <w:left w:val="single" w:sz="4" w:space="0" w:color="auto"/>
            </w:tcBorders>
          </w:tcPr>
          <w:p w:rsidR="00AC673B" w:rsidRPr="00D12E7C" w:rsidRDefault="00AC673B" w:rsidP="007D67FB">
            <w:pPr>
              <w:jc w:val="center"/>
              <w:rPr>
                <w:b/>
              </w:rPr>
            </w:pPr>
            <w:r w:rsidRPr="00D12E7C">
              <w:rPr>
                <w:b/>
              </w:rPr>
              <w:t>NP</w:t>
            </w:r>
          </w:p>
        </w:tc>
      </w:tr>
      <w:tr w:rsidR="00AC673B" w:rsidTr="007D67FB">
        <w:tc>
          <w:tcPr>
            <w:tcW w:w="3191" w:type="dxa"/>
          </w:tcPr>
          <w:p w:rsidR="00AC673B" w:rsidRPr="00D12E7C" w:rsidRDefault="00AC673B" w:rsidP="007D67FB">
            <w:pPr>
              <w:tabs>
                <w:tab w:val="left" w:pos="2490"/>
              </w:tabs>
              <w:jc w:val="center"/>
              <w:rPr>
                <w:b/>
                <w:sz w:val="28"/>
                <w:szCs w:val="28"/>
              </w:rPr>
            </w:pPr>
            <w:r w:rsidRPr="00D12E7C">
              <w:rPr>
                <w:b/>
                <w:sz w:val="28"/>
                <w:szCs w:val="28"/>
              </w:rPr>
              <w:t>Details of Course</w:t>
            </w:r>
          </w:p>
        </w:tc>
        <w:tc>
          <w:tcPr>
            <w:tcW w:w="6385" w:type="dxa"/>
            <w:gridSpan w:val="2"/>
          </w:tcPr>
          <w:p w:rsidR="00AC673B" w:rsidRDefault="00F4227E" w:rsidP="00C14126">
            <w:pPr>
              <w:pStyle w:val="ListParagraph"/>
              <w:numPr>
                <w:ilvl w:val="0"/>
                <w:numId w:val="14"/>
              </w:numPr>
              <w:tabs>
                <w:tab w:val="left" w:pos="2490"/>
              </w:tabs>
            </w:pPr>
            <w:r>
              <w:t>World in inter-War period: reparation question; economic</w:t>
            </w:r>
            <w:r w:rsidR="006E44BF">
              <w:t xml:space="preserve"> depression and question of dis</w:t>
            </w:r>
            <w:r>
              <w:t>armament policy; towards World War II</w:t>
            </w:r>
            <w:r w:rsidR="00BE17AD">
              <w:t xml:space="preserve">  - 15 classes</w:t>
            </w:r>
          </w:p>
          <w:p w:rsidR="00F4227E" w:rsidRDefault="00F4227E" w:rsidP="00C14126">
            <w:pPr>
              <w:pStyle w:val="ListParagraph"/>
              <w:numPr>
                <w:ilvl w:val="0"/>
                <w:numId w:val="14"/>
              </w:numPr>
              <w:tabs>
                <w:tab w:val="left" w:pos="2490"/>
              </w:tabs>
            </w:pPr>
            <w:r>
              <w:t xml:space="preserve">The world after 1945: decolonization and emergence of Third World; Cold war and non-Alignment movement; end of cold war and politics of </w:t>
            </w:r>
            <w:r w:rsidR="00C36F61">
              <w:t>Détente</w:t>
            </w:r>
            <w:r w:rsidR="00BE17AD">
              <w:t xml:space="preserve"> – 20 classes</w:t>
            </w:r>
          </w:p>
          <w:p w:rsidR="00C36F61" w:rsidRDefault="00C36F61" w:rsidP="00C14126">
            <w:pPr>
              <w:pStyle w:val="ListParagraph"/>
              <w:numPr>
                <w:ilvl w:val="0"/>
                <w:numId w:val="14"/>
              </w:numPr>
              <w:tabs>
                <w:tab w:val="left" w:pos="2490"/>
              </w:tabs>
            </w:pPr>
            <w:r>
              <w:t>The Communist revolution and China in world politics; Sino-Soviet and Sino-American relations; India and her Neighbour</w:t>
            </w:r>
            <w:r w:rsidR="00BE17AD">
              <w:t xml:space="preserve"> </w:t>
            </w:r>
            <w:r w:rsidR="00B36D4E">
              <w:t>–</w:t>
            </w:r>
            <w:r w:rsidR="00BE17AD">
              <w:t xml:space="preserve"> </w:t>
            </w:r>
            <w:r w:rsidR="00B36D4E">
              <w:t>20 classes</w:t>
            </w:r>
          </w:p>
          <w:p w:rsidR="00C36F61" w:rsidRDefault="00C36F61" w:rsidP="00C14126">
            <w:pPr>
              <w:pStyle w:val="ListParagraph"/>
              <w:numPr>
                <w:ilvl w:val="0"/>
                <w:numId w:val="14"/>
              </w:numPr>
              <w:tabs>
                <w:tab w:val="left" w:pos="2490"/>
              </w:tabs>
            </w:pPr>
            <w:r>
              <w:t>Globalization and its impact; American uni</w:t>
            </w:r>
            <w:r w:rsidR="00CD3A2D">
              <w:t>-</w:t>
            </w:r>
            <w:r>
              <w:t>polarism; rise of terrorism and challenges to</w:t>
            </w:r>
            <w:r w:rsidR="007D67FB">
              <w:t xml:space="preserve"> international security; American</w:t>
            </w:r>
            <w:r>
              <w:t xml:space="preserve"> and world politics; terrorism and the Indian response</w:t>
            </w:r>
            <w:r w:rsidR="00B36D4E">
              <w:t xml:space="preserve"> – 20 classes</w:t>
            </w:r>
          </w:p>
        </w:tc>
      </w:tr>
    </w:tbl>
    <w:p w:rsidR="00DB089F" w:rsidRDefault="00DB089F" w:rsidP="00AC673B">
      <w:r>
        <w:t>References:</w:t>
      </w:r>
    </w:p>
    <w:p w:rsidR="00CD3A2D" w:rsidRPr="00F13835" w:rsidRDefault="00DB089F" w:rsidP="00C14126">
      <w:pPr>
        <w:pStyle w:val="ListParagraph"/>
        <w:numPr>
          <w:ilvl w:val="0"/>
          <w:numId w:val="40"/>
        </w:numPr>
        <w:rPr>
          <w:sz w:val="20"/>
          <w:szCs w:val="20"/>
        </w:rPr>
      </w:pPr>
      <w:r w:rsidRPr="00F13835">
        <w:rPr>
          <w:sz w:val="20"/>
          <w:szCs w:val="20"/>
        </w:rPr>
        <w:t xml:space="preserve">P. Calvocoressi, </w:t>
      </w:r>
      <w:r w:rsidRPr="00F13835">
        <w:rPr>
          <w:i/>
          <w:sz w:val="20"/>
          <w:szCs w:val="20"/>
        </w:rPr>
        <w:t>World Politics Since 1945</w:t>
      </w:r>
      <w:r w:rsidRPr="00F13835">
        <w:rPr>
          <w:sz w:val="20"/>
          <w:szCs w:val="20"/>
        </w:rPr>
        <w:t>, Longman</w:t>
      </w:r>
    </w:p>
    <w:p w:rsidR="00DB089F" w:rsidRPr="00F13835" w:rsidRDefault="00DB089F" w:rsidP="00C14126">
      <w:pPr>
        <w:pStyle w:val="ListParagraph"/>
        <w:numPr>
          <w:ilvl w:val="0"/>
          <w:numId w:val="40"/>
        </w:numPr>
        <w:rPr>
          <w:sz w:val="20"/>
          <w:szCs w:val="20"/>
        </w:rPr>
      </w:pPr>
      <w:r w:rsidRPr="00F13835">
        <w:rPr>
          <w:sz w:val="20"/>
          <w:szCs w:val="20"/>
        </w:rPr>
        <w:t xml:space="preserve">W. Knapp, </w:t>
      </w:r>
      <w:r w:rsidRPr="00F13835">
        <w:rPr>
          <w:i/>
          <w:sz w:val="20"/>
          <w:szCs w:val="20"/>
        </w:rPr>
        <w:t>A History of War and Peace</w:t>
      </w:r>
      <w:r w:rsidRPr="00F13835">
        <w:rPr>
          <w:sz w:val="20"/>
          <w:szCs w:val="20"/>
        </w:rPr>
        <w:t>, Oxford</w:t>
      </w:r>
    </w:p>
    <w:p w:rsidR="00DB089F" w:rsidRPr="00F13835" w:rsidRDefault="00CD3A2D" w:rsidP="00C14126">
      <w:pPr>
        <w:pStyle w:val="ListParagraph"/>
        <w:numPr>
          <w:ilvl w:val="0"/>
          <w:numId w:val="40"/>
        </w:numPr>
        <w:rPr>
          <w:sz w:val="20"/>
          <w:szCs w:val="20"/>
        </w:rPr>
      </w:pPr>
      <w:r w:rsidRPr="00F13835">
        <w:rPr>
          <w:sz w:val="20"/>
          <w:szCs w:val="20"/>
        </w:rPr>
        <w:t xml:space="preserve">E. Acton, </w:t>
      </w:r>
      <w:r w:rsidRPr="00F13835">
        <w:rPr>
          <w:i/>
          <w:sz w:val="20"/>
          <w:szCs w:val="20"/>
        </w:rPr>
        <w:t>Rethinking the Russian Revolution</w:t>
      </w:r>
      <w:r w:rsidRPr="00F13835">
        <w:rPr>
          <w:sz w:val="20"/>
          <w:szCs w:val="20"/>
        </w:rPr>
        <w:t>, Arnold</w:t>
      </w:r>
    </w:p>
    <w:p w:rsidR="00CD3A2D" w:rsidRPr="00F13835" w:rsidRDefault="00CD3A2D" w:rsidP="00C14126">
      <w:pPr>
        <w:pStyle w:val="ListParagraph"/>
        <w:numPr>
          <w:ilvl w:val="0"/>
          <w:numId w:val="40"/>
        </w:numPr>
        <w:rPr>
          <w:sz w:val="20"/>
          <w:szCs w:val="20"/>
        </w:rPr>
      </w:pPr>
      <w:r w:rsidRPr="00F13835">
        <w:rPr>
          <w:sz w:val="20"/>
          <w:szCs w:val="20"/>
        </w:rPr>
        <w:t xml:space="preserve">Andrews Wenger &amp; Doron Zimmermann, </w:t>
      </w:r>
      <w:r w:rsidRPr="00F13835">
        <w:rPr>
          <w:i/>
          <w:sz w:val="20"/>
          <w:szCs w:val="20"/>
        </w:rPr>
        <w:t>International Relations From the Cold War to the Globalized World</w:t>
      </w:r>
      <w:r w:rsidRPr="00F13835">
        <w:rPr>
          <w:sz w:val="20"/>
          <w:szCs w:val="20"/>
        </w:rPr>
        <w:t>, Viva Books</w:t>
      </w:r>
    </w:p>
    <w:p w:rsidR="00795669" w:rsidRDefault="00666E4C" w:rsidP="00795669">
      <w:pPr>
        <w:pStyle w:val="ListParagraph"/>
        <w:numPr>
          <w:ilvl w:val="0"/>
          <w:numId w:val="40"/>
        </w:numPr>
        <w:rPr>
          <w:sz w:val="20"/>
          <w:szCs w:val="20"/>
        </w:rPr>
      </w:pPr>
      <w:r w:rsidRPr="00F13835">
        <w:rPr>
          <w:sz w:val="20"/>
          <w:szCs w:val="20"/>
        </w:rPr>
        <w:t xml:space="preserve">W. </w:t>
      </w:r>
      <w:r w:rsidR="00CD3A2D" w:rsidRPr="00F13835">
        <w:rPr>
          <w:sz w:val="20"/>
          <w:szCs w:val="20"/>
        </w:rPr>
        <w:t xml:space="preserve">Keylor, </w:t>
      </w:r>
      <w:r w:rsidR="0058725E" w:rsidRPr="00F13835">
        <w:rPr>
          <w:i/>
          <w:sz w:val="20"/>
          <w:szCs w:val="20"/>
        </w:rPr>
        <w:t xml:space="preserve">The </w:t>
      </w:r>
      <w:r w:rsidR="00CD3A2D" w:rsidRPr="00F13835">
        <w:rPr>
          <w:i/>
          <w:sz w:val="20"/>
          <w:szCs w:val="20"/>
        </w:rPr>
        <w:t>Twentieth Century world</w:t>
      </w:r>
      <w:r w:rsidRPr="00F13835">
        <w:rPr>
          <w:i/>
          <w:sz w:val="20"/>
          <w:szCs w:val="20"/>
        </w:rPr>
        <w:t xml:space="preserve"> and Beyond</w:t>
      </w:r>
      <w:r w:rsidRPr="00F13835">
        <w:rPr>
          <w:sz w:val="20"/>
          <w:szCs w:val="20"/>
        </w:rPr>
        <w:t>, O</w:t>
      </w:r>
      <w:r w:rsidR="002E6B30">
        <w:rPr>
          <w:sz w:val="20"/>
          <w:szCs w:val="20"/>
        </w:rPr>
        <w:t>x</w:t>
      </w:r>
      <w:r w:rsidRPr="00F13835">
        <w:rPr>
          <w:sz w:val="20"/>
          <w:szCs w:val="20"/>
        </w:rPr>
        <w:t>ford</w:t>
      </w:r>
    </w:p>
    <w:p w:rsidR="002E6B30" w:rsidRDefault="002E6B30" w:rsidP="002E6B30">
      <w:pPr>
        <w:rPr>
          <w:sz w:val="20"/>
          <w:szCs w:val="20"/>
        </w:rPr>
      </w:pPr>
    </w:p>
    <w:p w:rsidR="002E6B30" w:rsidRDefault="002E6B30" w:rsidP="002E6B30">
      <w:pPr>
        <w:rPr>
          <w:sz w:val="20"/>
          <w:szCs w:val="20"/>
        </w:rPr>
      </w:pPr>
    </w:p>
    <w:p w:rsidR="002E6B30" w:rsidRDefault="002E6B30" w:rsidP="002E6B30">
      <w:pPr>
        <w:rPr>
          <w:sz w:val="20"/>
          <w:szCs w:val="20"/>
        </w:rPr>
      </w:pPr>
    </w:p>
    <w:tbl>
      <w:tblPr>
        <w:tblStyle w:val="TableGrid"/>
        <w:tblW w:w="0" w:type="auto"/>
        <w:tblLook w:val="04A0"/>
      </w:tblPr>
      <w:tblGrid>
        <w:gridCol w:w="3191"/>
        <w:gridCol w:w="3194"/>
        <w:gridCol w:w="3191"/>
      </w:tblGrid>
      <w:tr w:rsidR="00795669" w:rsidTr="007D67FB">
        <w:tc>
          <w:tcPr>
            <w:tcW w:w="3191" w:type="dxa"/>
          </w:tcPr>
          <w:p w:rsidR="00795669" w:rsidRPr="00F13835" w:rsidRDefault="00795669" w:rsidP="007D67FB">
            <w:pPr>
              <w:jc w:val="center"/>
              <w:rPr>
                <w:b/>
                <w:sz w:val="24"/>
                <w:szCs w:val="24"/>
              </w:rPr>
            </w:pPr>
            <w:r w:rsidRPr="00F13835">
              <w:rPr>
                <w:b/>
                <w:sz w:val="24"/>
                <w:szCs w:val="24"/>
              </w:rPr>
              <w:lastRenderedPageBreak/>
              <w:t>Course Code</w:t>
            </w:r>
          </w:p>
        </w:tc>
        <w:tc>
          <w:tcPr>
            <w:tcW w:w="3194" w:type="dxa"/>
          </w:tcPr>
          <w:p w:rsidR="00795669" w:rsidRPr="00F13835" w:rsidRDefault="00795669" w:rsidP="007D67FB">
            <w:pPr>
              <w:jc w:val="center"/>
              <w:rPr>
                <w:b/>
                <w:sz w:val="24"/>
                <w:szCs w:val="24"/>
              </w:rPr>
            </w:pPr>
            <w:r w:rsidRPr="00F13835">
              <w:rPr>
                <w:b/>
                <w:sz w:val="24"/>
                <w:szCs w:val="24"/>
              </w:rPr>
              <w:t>Course Title</w:t>
            </w:r>
          </w:p>
        </w:tc>
        <w:tc>
          <w:tcPr>
            <w:tcW w:w="3191" w:type="dxa"/>
          </w:tcPr>
          <w:p w:rsidR="00795669" w:rsidRPr="00F13835" w:rsidRDefault="00795669" w:rsidP="007D67FB">
            <w:pPr>
              <w:jc w:val="center"/>
              <w:rPr>
                <w:b/>
                <w:sz w:val="24"/>
                <w:szCs w:val="24"/>
              </w:rPr>
            </w:pPr>
            <w:r w:rsidRPr="00F13835">
              <w:rPr>
                <w:b/>
                <w:sz w:val="24"/>
                <w:szCs w:val="24"/>
              </w:rPr>
              <w:t>Nature of Course</w:t>
            </w:r>
          </w:p>
          <w:p w:rsidR="00795669" w:rsidRPr="00F13835" w:rsidRDefault="00795669" w:rsidP="007D67FB">
            <w:pPr>
              <w:jc w:val="center"/>
              <w:rPr>
                <w:b/>
                <w:sz w:val="24"/>
                <w:szCs w:val="24"/>
              </w:rPr>
            </w:pPr>
            <w:r w:rsidRPr="00F13835">
              <w:rPr>
                <w:b/>
                <w:sz w:val="24"/>
                <w:szCs w:val="24"/>
              </w:rPr>
              <w:t>Non-Practical</w:t>
            </w:r>
          </w:p>
          <w:p w:rsidR="00795669" w:rsidRPr="00F13835" w:rsidRDefault="00795669" w:rsidP="00F13835">
            <w:pPr>
              <w:jc w:val="center"/>
              <w:rPr>
                <w:b/>
                <w:sz w:val="24"/>
                <w:szCs w:val="24"/>
              </w:rPr>
            </w:pPr>
            <w:r w:rsidRPr="00F13835">
              <w:rPr>
                <w:b/>
                <w:sz w:val="24"/>
                <w:szCs w:val="24"/>
              </w:rPr>
              <w:t>(Theory : 50; Internal; 10)</w:t>
            </w:r>
          </w:p>
        </w:tc>
      </w:tr>
      <w:tr w:rsidR="00795669" w:rsidTr="007D67FB">
        <w:tc>
          <w:tcPr>
            <w:tcW w:w="3191" w:type="dxa"/>
          </w:tcPr>
          <w:p w:rsidR="00795669" w:rsidRPr="00D12E7C" w:rsidRDefault="00795669" w:rsidP="007D67FB">
            <w:pPr>
              <w:jc w:val="center"/>
              <w:rPr>
                <w:b/>
              </w:rPr>
            </w:pPr>
            <w:r>
              <w:rPr>
                <w:b/>
              </w:rPr>
              <w:t>DS I</w:t>
            </w:r>
          </w:p>
        </w:tc>
        <w:tc>
          <w:tcPr>
            <w:tcW w:w="3194" w:type="dxa"/>
            <w:tcBorders>
              <w:right w:val="single" w:sz="4" w:space="0" w:color="auto"/>
            </w:tcBorders>
          </w:tcPr>
          <w:p w:rsidR="003773B4" w:rsidRPr="003773B4" w:rsidRDefault="003773B4" w:rsidP="003773B4">
            <w:pPr>
              <w:tabs>
                <w:tab w:val="left" w:pos="2595"/>
              </w:tabs>
            </w:pPr>
            <w:r w:rsidRPr="003773B4">
              <w:rPr>
                <w:b/>
              </w:rPr>
              <w:t>History of South East Asia in the 20</w:t>
            </w:r>
            <w:r w:rsidRPr="003773B4">
              <w:rPr>
                <w:b/>
                <w:vertAlign w:val="superscript"/>
              </w:rPr>
              <w:t>th</w:t>
            </w:r>
            <w:r w:rsidRPr="003773B4">
              <w:rPr>
                <w:b/>
              </w:rPr>
              <w:t xml:space="preserve"> Century</w:t>
            </w:r>
            <w:r w:rsidRPr="003773B4">
              <w:t>.</w:t>
            </w:r>
          </w:p>
          <w:p w:rsidR="00795669" w:rsidRPr="003773B4" w:rsidRDefault="00795669" w:rsidP="003773B4">
            <w:pPr>
              <w:jc w:val="center"/>
              <w:rPr>
                <w:b/>
              </w:rPr>
            </w:pPr>
          </w:p>
        </w:tc>
        <w:tc>
          <w:tcPr>
            <w:tcW w:w="3191" w:type="dxa"/>
            <w:tcBorders>
              <w:left w:val="single" w:sz="4" w:space="0" w:color="auto"/>
            </w:tcBorders>
          </w:tcPr>
          <w:p w:rsidR="00795669" w:rsidRPr="00D12E7C" w:rsidRDefault="00795669" w:rsidP="007D67FB">
            <w:pPr>
              <w:jc w:val="center"/>
              <w:rPr>
                <w:b/>
              </w:rPr>
            </w:pPr>
            <w:r w:rsidRPr="00D12E7C">
              <w:rPr>
                <w:b/>
              </w:rPr>
              <w:t>NP</w:t>
            </w:r>
          </w:p>
        </w:tc>
      </w:tr>
      <w:tr w:rsidR="00795669" w:rsidTr="007D67FB">
        <w:tc>
          <w:tcPr>
            <w:tcW w:w="3191" w:type="dxa"/>
          </w:tcPr>
          <w:p w:rsidR="00795669" w:rsidRPr="00D12E7C" w:rsidRDefault="00795669" w:rsidP="007D67FB">
            <w:pPr>
              <w:tabs>
                <w:tab w:val="left" w:pos="2490"/>
              </w:tabs>
              <w:jc w:val="center"/>
              <w:rPr>
                <w:b/>
                <w:sz w:val="28"/>
                <w:szCs w:val="28"/>
              </w:rPr>
            </w:pPr>
            <w:r w:rsidRPr="00D12E7C">
              <w:rPr>
                <w:b/>
                <w:sz w:val="28"/>
                <w:szCs w:val="28"/>
              </w:rPr>
              <w:t>Details of Course</w:t>
            </w:r>
          </w:p>
        </w:tc>
        <w:tc>
          <w:tcPr>
            <w:tcW w:w="6385" w:type="dxa"/>
            <w:gridSpan w:val="2"/>
          </w:tcPr>
          <w:p w:rsidR="003773B4" w:rsidRPr="003773B4" w:rsidRDefault="003773B4" w:rsidP="003773B4">
            <w:pPr>
              <w:tabs>
                <w:tab w:val="left" w:pos="2595"/>
              </w:tabs>
            </w:pPr>
            <w:r w:rsidRPr="003773B4">
              <w:t>1. British annexation in Burma, Burmese nationalism –role of YMBA, the struggle for indep</w:t>
            </w:r>
            <w:r w:rsidR="00CE45F2">
              <w:t>endence and   transfer of power – 15 classes</w:t>
            </w:r>
          </w:p>
          <w:p w:rsidR="003773B4" w:rsidRPr="003773B4" w:rsidRDefault="003773B4" w:rsidP="003773B4">
            <w:pPr>
              <w:tabs>
                <w:tab w:val="left" w:pos="2595"/>
              </w:tabs>
            </w:pPr>
            <w:r w:rsidRPr="003773B4">
              <w:t>2. Process of Colonization and resistance in Vietnam, colonial impact on economy, education and administration, National Movement of Vietnam, American policy in Vietnam, August Revolution of 1945, and rol</w:t>
            </w:r>
            <w:r w:rsidR="00CE45F2">
              <w:t>e of Ho Chi Minh in Vietnam war – 20 classes</w:t>
            </w:r>
          </w:p>
          <w:p w:rsidR="003773B4" w:rsidRPr="003773B4" w:rsidRDefault="003773B4" w:rsidP="003773B4">
            <w:pPr>
              <w:tabs>
                <w:tab w:val="left" w:pos="2595"/>
              </w:tabs>
            </w:pPr>
            <w:r w:rsidRPr="003773B4">
              <w:t>3. Indonesia : Java under British rule, Dutch colonial Policy, The Culture system and Ethical policy. Growth of Nationalisn in Indonesia and role of political parties</w:t>
            </w:r>
            <w:r>
              <w:t>,</w:t>
            </w:r>
            <w:r w:rsidRPr="003773B4">
              <w:t xml:space="preserve"> Impact of Second World War, Birth of Indonesian Republic in 1945, Indonesian National</w:t>
            </w:r>
            <w:r w:rsidR="00CE45F2">
              <w:t xml:space="preserve"> Revolution and role of Sukarno – 20 classes</w:t>
            </w:r>
          </w:p>
          <w:p w:rsidR="003773B4" w:rsidRPr="003773B4" w:rsidRDefault="003773B4" w:rsidP="003773B4">
            <w:pPr>
              <w:tabs>
                <w:tab w:val="left" w:pos="2595"/>
              </w:tabs>
            </w:pPr>
            <w:r>
              <w:t>4</w:t>
            </w:r>
            <w:r w:rsidRPr="003773B4">
              <w:t>.  British policy in Malay, Tin and Rubber industries in Malay, National liberation Movement, Malay Union Plan a</w:t>
            </w:r>
            <w:r w:rsidR="00CE45F2">
              <w:t>nd rise of Malaysian Federation – 20 classes</w:t>
            </w:r>
          </w:p>
          <w:p w:rsidR="005074A6" w:rsidRPr="003773B4" w:rsidRDefault="005074A6" w:rsidP="003773B4">
            <w:pPr>
              <w:pStyle w:val="ListParagraph"/>
              <w:tabs>
                <w:tab w:val="left" w:pos="2490"/>
              </w:tabs>
              <w:ind w:left="1080"/>
            </w:pPr>
          </w:p>
        </w:tc>
      </w:tr>
    </w:tbl>
    <w:p w:rsidR="00CD3A2D" w:rsidRDefault="00CD3A2D" w:rsidP="00795669">
      <w:r>
        <w:t>References:</w:t>
      </w:r>
    </w:p>
    <w:p w:rsidR="003773B4" w:rsidRPr="003773B4" w:rsidRDefault="003773B4" w:rsidP="003773B4">
      <w:pPr>
        <w:tabs>
          <w:tab w:val="left" w:pos="2595"/>
          <w:tab w:val="left" w:pos="3930"/>
        </w:tabs>
        <w:spacing w:after="0"/>
        <w:rPr>
          <w:sz w:val="20"/>
          <w:szCs w:val="20"/>
        </w:rPr>
      </w:pPr>
      <w:r w:rsidRPr="003773B4">
        <w:rPr>
          <w:sz w:val="20"/>
          <w:szCs w:val="20"/>
        </w:rPr>
        <w:t xml:space="preserve">1. John F.Cady, </w:t>
      </w:r>
      <w:r w:rsidRPr="003773B4">
        <w:rPr>
          <w:b/>
          <w:sz w:val="20"/>
          <w:szCs w:val="20"/>
        </w:rPr>
        <w:t>Southeast Asia</w:t>
      </w:r>
      <w:r w:rsidRPr="003773B4">
        <w:rPr>
          <w:sz w:val="20"/>
          <w:szCs w:val="20"/>
        </w:rPr>
        <w:t>, New York.</w:t>
      </w:r>
    </w:p>
    <w:p w:rsidR="003773B4" w:rsidRPr="003773B4" w:rsidRDefault="003773B4" w:rsidP="003773B4">
      <w:pPr>
        <w:tabs>
          <w:tab w:val="left" w:pos="2595"/>
          <w:tab w:val="left" w:pos="3930"/>
        </w:tabs>
        <w:spacing w:after="0"/>
        <w:rPr>
          <w:sz w:val="20"/>
          <w:szCs w:val="20"/>
        </w:rPr>
      </w:pPr>
      <w:r w:rsidRPr="003773B4">
        <w:rPr>
          <w:sz w:val="20"/>
          <w:szCs w:val="20"/>
        </w:rPr>
        <w:t xml:space="preserve">2. D.G.E.Hall, </w:t>
      </w:r>
      <w:r w:rsidRPr="003773B4">
        <w:rPr>
          <w:b/>
          <w:sz w:val="20"/>
          <w:szCs w:val="20"/>
        </w:rPr>
        <w:t>A history of South Asia</w:t>
      </w:r>
      <w:r w:rsidRPr="003773B4">
        <w:rPr>
          <w:sz w:val="20"/>
          <w:szCs w:val="20"/>
        </w:rPr>
        <w:t>, London.</w:t>
      </w:r>
    </w:p>
    <w:p w:rsidR="003773B4" w:rsidRPr="003773B4" w:rsidRDefault="003773B4" w:rsidP="003773B4">
      <w:pPr>
        <w:tabs>
          <w:tab w:val="left" w:pos="2595"/>
          <w:tab w:val="left" w:pos="3930"/>
        </w:tabs>
        <w:spacing w:after="0"/>
        <w:rPr>
          <w:sz w:val="20"/>
          <w:szCs w:val="20"/>
        </w:rPr>
      </w:pPr>
      <w:r w:rsidRPr="003773B4">
        <w:rPr>
          <w:sz w:val="20"/>
          <w:szCs w:val="20"/>
        </w:rPr>
        <w:t xml:space="preserve">3. D.G.M.Tate, </w:t>
      </w:r>
      <w:r w:rsidRPr="003773B4">
        <w:rPr>
          <w:b/>
          <w:sz w:val="20"/>
          <w:szCs w:val="20"/>
        </w:rPr>
        <w:t>The making of Southeast Asia</w:t>
      </w:r>
      <w:r w:rsidRPr="003773B4">
        <w:rPr>
          <w:sz w:val="20"/>
          <w:szCs w:val="20"/>
        </w:rPr>
        <w:t>, vol-I &amp; II, Oxford.</w:t>
      </w:r>
    </w:p>
    <w:p w:rsidR="003773B4" w:rsidRPr="003773B4" w:rsidRDefault="003773B4" w:rsidP="003773B4">
      <w:pPr>
        <w:tabs>
          <w:tab w:val="left" w:pos="2595"/>
          <w:tab w:val="left" w:pos="3930"/>
        </w:tabs>
        <w:spacing w:after="0"/>
        <w:rPr>
          <w:sz w:val="20"/>
          <w:szCs w:val="20"/>
        </w:rPr>
      </w:pPr>
      <w:r w:rsidRPr="003773B4">
        <w:rPr>
          <w:sz w:val="20"/>
          <w:szCs w:val="20"/>
        </w:rPr>
        <w:t xml:space="preserve">4. Milton Osborne, </w:t>
      </w:r>
      <w:r w:rsidRPr="003773B4">
        <w:rPr>
          <w:b/>
          <w:sz w:val="20"/>
          <w:szCs w:val="20"/>
        </w:rPr>
        <w:t>South East Asia : An introductory History</w:t>
      </w:r>
      <w:r w:rsidRPr="003773B4">
        <w:rPr>
          <w:sz w:val="20"/>
          <w:szCs w:val="20"/>
        </w:rPr>
        <w:t>.</w:t>
      </w:r>
    </w:p>
    <w:p w:rsidR="003773B4" w:rsidRPr="003773B4" w:rsidRDefault="003773B4" w:rsidP="003773B4">
      <w:pPr>
        <w:tabs>
          <w:tab w:val="left" w:pos="2595"/>
          <w:tab w:val="left" w:pos="3930"/>
        </w:tabs>
        <w:spacing w:after="0"/>
        <w:rPr>
          <w:b/>
          <w:sz w:val="20"/>
          <w:szCs w:val="20"/>
        </w:rPr>
      </w:pPr>
      <w:r w:rsidRPr="003773B4">
        <w:rPr>
          <w:sz w:val="20"/>
          <w:szCs w:val="20"/>
        </w:rPr>
        <w:t xml:space="preserve">5. Nicholas  Tarling  (ed), </w:t>
      </w:r>
      <w:r w:rsidRPr="003773B4">
        <w:rPr>
          <w:b/>
          <w:sz w:val="20"/>
          <w:szCs w:val="20"/>
        </w:rPr>
        <w:t>Cambridge history Of South East Asia, vol- II.</w:t>
      </w:r>
    </w:p>
    <w:p w:rsidR="002E6B30" w:rsidRPr="003773B4" w:rsidRDefault="002E6B30" w:rsidP="002E6B30">
      <w:pPr>
        <w:rPr>
          <w:sz w:val="20"/>
          <w:szCs w:val="20"/>
        </w:rPr>
      </w:pPr>
    </w:p>
    <w:tbl>
      <w:tblPr>
        <w:tblStyle w:val="TableGrid"/>
        <w:tblW w:w="0" w:type="auto"/>
        <w:tblLook w:val="04A0"/>
      </w:tblPr>
      <w:tblGrid>
        <w:gridCol w:w="3191"/>
        <w:gridCol w:w="3194"/>
        <w:gridCol w:w="3191"/>
      </w:tblGrid>
      <w:tr w:rsidR="005074A6" w:rsidTr="007D67FB">
        <w:tc>
          <w:tcPr>
            <w:tcW w:w="3191" w:type="dxa"/>
          </w:tcPr>
          <w:p w:rsidR="005074A6" w:rsidRPr="000620B4" w:rsidRDefault="005074A6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Course Code</w:t>
            </w:r>
          </w:p>
        </w:tc>
        <w:tc>
          <w:tcPr>
            <w:tcW w:w="3194" w:type="dxa"/>
          </w:tcPr>
          <w:p w:rsidR="005074A6" w:rsidRPr="000620B4" w:rsidRDefault="005074A6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Course Title</w:t>
            </w:r>
          </w:p>
        </w:tc>
        <w:tc>
          <w:tcPr>
            <w:tcW w:w="3191" w:type="dxa"/>
          </w:tcPr>
          <w:p w:rsidR="005074A6" w:rsidRPr="000620B4" w:rsidRDefault="005074A6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Nature of Course</w:t>
            </w:r>
          </w:p>
          <w:p w:rsidR="005074A6" w:rsidRPr="000620B4" w:rsidRDefault="005074A6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Non-Practical</w:t>
            </w:r>
          </w:p>
          <w:p w:rsidR="005074A6" w:rsidRPr="000620B4" w:rsidRDefault="005074A6" w:rsidP="000620B4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(Theory : 50; Internal; 10)</w:t>
            </w:r>
          </w:p>
        </w:tc>
      </w:tr>
      <w:tr w:rsidR="005074A6" w:rsidTr="007D67FB">
        <w:tc>
          <w:tcPr>
            <w:tcW w:w="3191" w:type="dxa"/>
          </w:tcPr>
          <w:p w:rsidR="005074A6" w:rsidRDefault="005074A6" w:rsidP="007D67FB">
            <w:pPr>
              <w:jc w:val="center"/>
              <w:rPr>
                <w:b/>
              </w:rPr>
            </w:pPr>
          </w:p>
          <w:p w:rsidR="003773B4" w:rsidRPr="00D12E7C" w:rsidRDefault="003773B4" w:rsidP="007D67FB">
            <w:pPr>
              <w:jc w:val="center"/>
              <w:rPr>
                <w:b/>
              </w:rPr>
            </w:pPr>
            <w:r>
              <w:rPr>
                <w:b/>
              </w:rPr>
              <w:t>DS 2</w:t>
            </w:r>
          </w:p>
        </w:tc>
        <w:tc>
          <w:tcPr>
            <w:tcW w:w="3194" w:type="dxa"/>
            <w:tcBorders>
              <w:right w:val="single" w:sz="4" w:space="0" w:color="auto"/>
            </w:tcBorders>
          </w:tcPr>
          <w:p w:rsidR="005074A6" w:rsidRPr="003773B4" w:rsidRDefault="003773B4" w:rsidP="007D67FB">
            <w:pPr>
              <w:jc w:val="center"/>
              <w:rPr>
                <w:b/>
              </w:rPr>
            </w:pPr>
            <w:r w:rsidRPr="003773B4">
              <w:rPr>
                <w:b/>
              </w:rPr>
              <w:t>Select themes of the History of the United States of America (c.1776-1945)</w:t>
            </w:r>
          </w:p>
        </w:tc>
        <w:tc>
          <w:tcPr>
            <w:tcW w:w="3191" w:type="dxa"/>
            <w:tcBorders>
              <w:left w:val="single" w:sz="4" w:space="0" w:color="auto"/>
            </w:tcBorders>
          </w:tcPr>
          <w:p w:rsidR="005074A6" w:rsidRPr="00D12E7C" w:rsidRDefault="005074A6" w:rsidP="007D67FB">
            <w:pPr>
              <w:jc w:val="center"/>
              <w:rPr>
                <w:b/>
              </w:rPr>
            </w:pPr>
          </w:p>
        </w:tc>
      </w:tr>
      <w:tr w:rsidR="005074A6" w:rsidTr="007D67FB">
        <w:tc>
          <w:tcPr>
            <w:tcW w:w="3191" w:type="dxa"/>
          </w:tcPr>
          <w:p w:rsidR="005074A6" w:rsidRDefault="005074A6" w:rsidP="007D67FB">
            <w:pPr>
              <w:tabs>
                <w:tab w:val="left" w:pos="2490"/>
              </w:tabs>
              <w:jc w:val="center"/>
              <w:rPr>
                <w:b/>
                <w:sz w:val="28"/>
                <w:szCs w:val="28"/>
              </w:rPr>
            </w:pPr>
          </w:p>
          <w:p w:rsidR="003773B4" w:rsidRPr="00D12E7C" w:rsidRDefault="003773B4" w:rsidP="007D67FB">
            <w:pPr>
              <w:tabs>
                <w:tab w:val="left" w:pos="2490"/>
              </w:tabs>
              <w:jc w:val="center"/>
              <w:rPr>
                <w:b/>
                <w:sz w:val="28"/>
                <w:szCs w:val="28"/>
              </w:rPr>
            </w:pPr>
            <w:r w:rsidRPr="00D12E7C">
              <w:rPr>
                <w:b/>
                <w:sz w:val="28"/>
                <w:szCs w:val="28"/>
              </w:rPr>
              <w:t>Details of Course</w:t>
            </w:r>
          </w:p>
        </w:tc>
        <w:tc>
          <w:tcPr>
            <w:tcW w:w="6385" w:type="dxa"/>
            <w:gridSpan w:val="2"/>
          </w:tcPr>
          <w:p w:rsidR="003773B4" w:rsidRPr="003773B4" w:rsidRDefault="003773B4" w:rsidP="003773B4">
            <w:pPr>
              <w:tabs>
                <w:tab w:val="left" w:pos="2595"/>
              </w:tabs>
            </w:pPr>
            <w:r w:rsidRPr="003773B4">
              <w:t xml:space="preserve">1. The American war of independence, administration of George Washington, the Anglo-American war of 1812, The Monroe doctrine, Westward expansion and the Turner </w:t>
            </w:r>
            <w:r w:rsidR="00CE45F2">
              <w:t>Thesis – 20 classes</w:t>
            </w:r>
          </w:p>
          <w:p w:rsidR="003773B4" w:rsidRPr="003773B4" w:rsidRDefault="003773B4" w:rsidP="003773B4">
            <w:pPr>
              <w:tabs>
                <w:tab w:val="left" w:pos="2595"/>
              </w:tabs>
            </w:pPr>
            <w:r w:rsidRPr="003773B4">
              <w:t>2. Slavery question and the abolitionist movement, the Civil war between plantation economy and industrial economy, Lincoln’s role in Civil war, Radical reconstruction programmes, revolution in agr</w:t>
            </w:r>
            <w:r w:rsidR="00CE45F2">
              <w:t>iculture, the Populist movement – 20 classes</w:t>
            </w:r>
          </w:p>
          <w:p w:rsidR="003773B4" w:rsidRPr="003773B4" w:rsidRDefault="003773B4" w:rsidP="003773B4">
            <w:pPr>
              <w:tabs>
                <w:tab w:val="left" w:pos="2595"/>
              </w:tabs>
            </w:pPr>
            <w:r w:rsidRPr="003773B4">
              <w:t>3. Emergence of USA as world power- The Spanish American war, First World War and Fourte</w:t>
            </w:r>
            <w:r w:rsidR="00CE45F2">
              <w:t>en points, Progressive Movement – 15 classes</w:t>
            </w:r>
          </w:p>
          <w:p w:rsidR="003773B4" w:rsidRPr="003773B4" w:rsidRDefault="003773B4" w:rsidP="003773B4">
            <w:pPr>
              <w:tabs>
                <w:tab w:val="left" w:pos="2595"/>
              </w:tabs>
            </w:pPr>
            <w:r w:rsidRPr="003773B4">
              <w:t xml:space="preserve">4.  Theodor Roosevelt and the New Nationalism, Woodrow Wilson </w:t>
            </w:r>
            <w:r w:rsidRPr="003773B4">
              <w:lastRenderedPageBreak/>
              <w:t>and New Freedom Policy, The depression of 1929, New Deal policy on</w:t>
            </w:r>
            <w:r>
              <w:t xml:space="preserve"> agriculture, bank and industry, </w:t>
            </w:r>
            <w:r w:rsidRPr="003773B4">
              <w:t>USA at the Second World War, nuclear monopoly and victory over Ja</w:t>
            </w:r>
            <w:r w:rsidR="00CE45F2">
              <w:t>pan, Planning a new World order – 20 classes</w:t>
            </w:r>
          </w:p>
          <w:p w:rsidR="005074A6" w:rsidRPr="003773B4" w:rsidRDefault="005074A6" w:rsidP="00C05DAA">
            <w:pPr>
              <w:pStyle w:val="ListParagraph"/>
              <w:tabs>
                <w:tab w:val="left" w:pos="2490"/>
              </w:tabs>
              <w:ind w:left="1080"/>
            </w:pPr>
          </w:p>
        </w:tc>
      </w:tr>
    </w:tbl>
    <w:p w:rsidR="0093055C" w:rsidRDefault="002E6B30" w:rsidP="005074A6">
      <w:r>
        <w:lastRenderedPageBreak/>
        <w:t>References:</w:t>
      </w:r>
    </w:p>
    <w:p w:rsidR="003773B4" w:rsidRPr="003773B4" w:rsidRDefault="003773B4" w:rsidP="003773B4">
      <w:pPr>
        <w:tabs>
          <w:tab w:val="left" w:pos="2595"/>
        </w:tabs>
        <w:spacing w:after="0"/>
        <w:rPr>
          <w:b/>
          <w:sz w:val="20"/>
          <w:szCs w:val="20"/>
        </w:rPr>
      </w:pPr>
      <w:r w:rsidRPr="003773B4">
        <w:rPr>
          <w:sz w:val="20"/>
          <w:szCs w:val="20"/>
        </w:rPr>
        <w:t xml:space="preserve">1. H.B.Parkes, </w:t>
      </w:r>
      <w:r w:rsidRPr="003773B4">
        <w:rPr>
          <w:b/>
          <w:sz w:val="20"/>
          <w:szCs w:val="20"/>
        </w:rPr>
        <w:t>The United States of America, A History.</w:t>
      </w:r>
    </w:p>
    <w:p w:rsidR="003773B4" w:rsidRPr="003773B4" w:rsidRDefault="003773B4" w:rsidP="003773B4">
      <w:pPr>
        <w:tabs>
          <w:tab w:val="left" w:pos="2595"/>
        </w:tabs>
        <w:spacing w:after="0"/>
        <w:rPr>
          <w:b/>
          <w:sz w:val="20"/>
          <w:szCs w:val="20"/>
        </w:rPr>
      </w:pPr>
      <w:r w:rsidRPr="003773B4">
        <w:rPr>
          <w:sz w:val="20"/>
          <w:szCs w:val="20"/>
        </w:rPr>
        <w:t>2</w:t>
      </w:r>
      <w:r w:rsidRPr="003773B4">
        <w:rPr>
          <w:b/>
          <w:sz w:val="20"/>
          <w:szCs w:val="20"/>
        </w:rPr>
        <w:t xml:space="preserve">. </w:t>
      </w:r>
      <w:r w:rsidRPr="003773B4">
        <w:rPr>
          <w:sz w:val="20"/>
          <w:szCs w:val="20"/>
        </w:rPr>
        <w:t>Thomas Cochran,</w:t>
      </w:r>
      <w:r w:rsidRPr="003773B4">
        <w:rPr>
          <w:b/>
          <w:sz w:val="20"/>
          <w:szCs w:val="20"/>
        </w:rPr>
        <w:t xml:space="preserve"> The Inner Revolution.</w:t>
      </w:r>
    </w:p>
    <w:p w:rsidR="003773B4" w:rsidRPr="003773B4" w:rsidRDefault="003773B4" w:rsidP="003773B4">
      <w:pPr>
        <w:tabs>
          <w:tab w:val="left" w:pos="2595"/>
        </w:tabs>
        <w:spacing w:after="0"/>
        <w:rPr>
          <w:b/>
          <w:sz w:val="20"/>
          <w:szCs w:val="20"/>
        </w:rPr>
      </w:pPr>
      <w:r w:rsidRPr="003773B4">
        <w:rPr>
          <w:sz w:val="20"/>
          <w:szCs w:val="20"/>
        </w:rPr>
        <w:t>3</w:t>
      </w:r>
      <w:r w:rsidRPr="003773B4">
        <w:rPr>
          <w:b/>
          <w:sz w:val="20"/>
          <w:szCs w:val="20"/>
        </w:rPr>
        <w:t xml:space="preserve">. </w:t>
      </w:r>
      <w:r w:rsidRPr="003773B4">
        <w:rPr>
          <w:sz w:val="20"/>
          <w:szCs w:val="20"/>
        </w:rPr>
        <w:t>John Hope</w:t>
      </w:r>
      <w:r w:rsidRPr="003773B4">
        <w:rPr>
          <w:b/>
          <w:sz w:val="20"/>
          <w:szCs w:val="20"/>
        </w:rPr>
        <w:t xml:space="preserve"> </w:t>
      </w:r>
      <w:r w:rsidRPr="003773B4">
        <w:rPr>
          <w:sz w:val="20"/>
          <w:szCs w:val="20"/>
        </w:rPr>
        <w:t>Franklin</w:t>
      </w:r>
      <w:r w:rsidRPr="003773B4">
        <w:rPr>
          <w:b/>
          <w:sz w:val="20"/>
          <w:szCs w:val="20"/>
        </w:rPr>
        <w:t>,  From Slavery to Freedom.</w:t>
      </w:r>
    </w:p>
    <w:p w:rsidR="003773B4" w:rsidRPr="003773B4" w:rsidRDefault="003773B4" w:rsidP="003773B4">
      <w:pPr>
        <w:tabs>
          <w:tab w:val="left" w:pos="2595"/>
        </w:tabs>
        <w:spacing w:after="0"/>
        <w:rPr>
          <w:b/>
          <w:sz w:val="20"/>
          <w:szCs w:val="20"/>
        </w:rPr>
      </w:pPr>
      <w:r w:rsidRPr="003773B4">
        <w:rPr>
          <w:sz w:val="20"/>
          <w:szCs w:val="20"/>
        </w:rPr>
        <w:t xml:space="preserve">4. Bernard Baily, </w:t>
      </w:r>
      <w:r w:rsidRPr="003773B4">
        <w:rPr>
          <w:b/>
          <w:sz w:val="20"/>
          <w:szCs w:val="20"/>
        </w:rPr>
        <w:t>The Great Republic.</w:t>
      </w:r>
    </w:p>
    <w:p w:rsidR="003773B4" w:rsidRPr="003773B4" w:rsidRDefault="003773B4" w:rsidP="003773B4">
      <w:pPr>
        <w:tabs>
          <w:tab w:val="left" w:pos="2595"/>
        </w:tabs>
        <w:spacing w:after="0"/>
        <w:rPr>
          <w:sz w:val="20"/>
          <w:szCs w:val="20"/>
        </w:rPr>
      </w:pPr>
      <w:r w:rsidRPr="003773B4">
        <w:rPr>
          <w:sz w:val="20"/>
          <w:szCs w:val="20"/>
        </w:rPr>
        <w:t xml:space="preserve">5. U.Faulkner, </w:t>
      </w:r>
      <w:r w:rsidRPr="003773B4">
        <w:rPr>
          <w:b/>
          <w:sz w:val="20"/>
          <w:szCs w:val="20"/>
        </w:rPr>
        <w:t>American Economic History</w:t>
      </w:r>
      <w:r w:rsidRPr="003773B4">
        <w:rPr>
          <w:sz w:val="20"/>
          <w:szCs w:val="20"/>
        </w:rPr>
        <w:t xml:space="preserve">. </w:t>
      </w:r>
    </w:p>
    <w:p w:rsidR="003773B4" w:rsidRPr="003773B4" w:rsidRDefault="003773B4" w:rsidP="003773B4">
      <w:pPr>
        <w:tabs>
          <w:tab w:val="left" w:pos="2595"/>
          <w:tab w:val="left" w:pos="3930"/>
        </w:tabs>
        <w:spacing w:after="0"/>
        <w:rPr>
          <w:b/>
          <w:sz w:val="20"/>
          <w:szCs w:val="20"/>
        </w:rPr>
      </w:pPr>
    </w:p>
    <w:p w:rsidR="002E6B30" w:rsidRPr="002E6B30" w:rsidRDefault="002E6B30" w:rsidP="002E6B30">
      <w:pPr>
        <w:rPr>
          <w:sz w:val="20"/>
          <w:szCs w:val="20"/>
        </w:rPr>
      </w:pPr>
    </w:p>
    <w:p w:rsidR="00FB1943" w:rsidRDefault="00FB1943" w:rsidP="00FB1943"/>
    <w:tbl>
      <w:tblPr>
        <w:tblStyle w:val="TableGrid"/>
        <w:tblW w:w="0" w:type="auto"/>
        <w:tblLook w:val="04A0"/>
      </w:tblPr>
      <w:tblGrid>
        <w:gridCol w:w="3191"/>
        <w:gridCol w:w="3194"/>
        <w:gridCol w:w="3191"/>
      </w:tblGrid>
      <w:tr w:rsidR="00FB1943" w:rsidTr="007D67FB">
        <w:tc>
          <w:tcPr>
            <w:tcW w:w="3191" w:type="dxa"/>
          </w:tcPr>
          <w:p w:rsidR="00FB1943" w:rsidRPr="000620B4" w:rsidRDefault="00FB1943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Course Code</w:t>
            </w:r>
          </w:p>
        </w:tc>
        <w:tc>
          <w:tcPr>
            <w:tcW w:w="3194" w:type="dxa"/>
          </w:tcPr>
          <w:p w:rsidR="00FB1943" w:rsidRPr="000620B4" w:rsidRDefault="00FB1943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Course Title</w:t>
            </w:r>
          </w:p>
        </w:tc>
        <w:tc>
          <w:tcPr>
            <w:tcW w:w="3191" w:type="dxa"/>
          </w:tcPr>
          <w:p w:rsidR="00FB1943" w:rsidRPr="000620B4" w:rsidRDefault="00FB1943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Nature of Course</w:t>
            </w:r>
          </w:p>
          <w:p w:rsidR="00FB1943" w:rsidRPr="000620B4" w:rsidRDefault="00FB1943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Non-Practical</w:t>
            </w:r>
          </w:p>
          <w:p w:rsidR="00FB1943" w:rsidRPr="000620B4" w:rsidRDefault="00FB1943" w:rsidP="000620B4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(Theory : 50; Internal; 10)</w:t>
            </w:r>
          </w:p>
        </w:tc>
      </w:tr>
      <w:tr w:rsidR="00FB1943" w:rsidTr="007D67FB">
        <w:tc>
          <w:tcPr>
            <w:tcW w:w="3191" w:type="dxa"/>
          </w:tcPr>
          <w:p w:rsidR="00FB1943" w:rsidRPr="00D12E7C" w:rsidRDefault="00FB1943" w:rsidP="003773B4">
            <w:pPr>
              <w:jc w:val="center"/>
              <w:rPr>
                <w:b/>
              </w:rPr>
            </w:pPr>
            <w:r>
              <w:rPr>
                <w:b/>
              </w:rPr>
              <w:t xml:space="preserve">DS </w:t>
            </w:r>
            <w:r w:rsidR="003773B4">
              <w:rPr>
                <w:b/>
              </w:rPr>
              <w:t>3</w:t>
            </w:r>
          </w:p>
        </w:tc>
        <w:tc>
          <w:tcPr>
            <w:tcW w:w="3194" w:type="dxa"/>
            <w:tcBorders>
              <w:right w:val="single" w:sz="4" w:space="0" w:color="auto"/>
            </w:tcBorders>
          </w:tcPr>
          <w:p w:rsidR="00FB1943" w:rsidRDefault="00FB1943" w:rsidP="007D67FB">
            <w:pPr>
              <w:jc w:val="center"/>
              <w:rPr>
                <w:b/>
              </w:rPr>
            </w:pPr>
            <w:r>
              <w:rPr>
                <w:b/>
              </w:rPr>
              <w:t>China and Communist movements</w:t>
            </w:r>
          </w:p>
          <w:p w:rsidR="00FB1943" w:rsidRPr="00D12E7C" w:rsidRDefault="00FB1943" w:rsidP="007D67FB">
            <w:pPr>
              <w:jc w:val="center"/>
              <w:rPr>
                <w:b/>
              </w:rPr>
            </w:pPr>
          </w:p>
        </w:tc>
        <w:tc>
          <w:tcPr>
            <w:tcW w:w="3191" w:type="dxa"/>
            <w:tcBorders>
              <w:left w:val="single" w:sz="4" w:space="0" w:color="auto"/>
            </w:tcBorders>
          </w:tcPr>
          <w:p w:rsidR="00FB1943" w:rsidRPr="00D12E7C" w:rsidRDefault="00FB1943" w:rsidP="007D67FB">
            <w:pPr>
              <w:jc w:val="center"/>
              <w:rPr>
                <w:b/>
              </w:rPr>
            </w:pPr>
            <w:r w:rsidRPr="00D12E7C">
              <w:rPr>
                <w:b/>
              </w:rPr>
              <w:t>NP</w:t>
            </w:r>
          </w:p>
        </w:tc>
      </w:tr>
      <w:tr w:rsidR="00FB1943" w:rsidTr="007D67FB">
        <w:tc>
          <w:tcPr>
            <w:tcW w:w="3191" w:type="dxa"/>
          </w:tcPr>
          <w:p w:rsidR="00FB1943" w:rsidRPr="00D12E7C" w:rsidRDefault="00FB1943" w:rsidP="007D67FB">
            <w:pPr>
              <w:tabs>
                <w:tab w:val="left" w:pos="2490"/>
              </w:tabs>
              <w:jc w:val="center"/>
              <w:rPr>
                <w:b/>
                <w:sz w:val="28"/>
                <w:szCs w:val="28"/>
              </w:rPr>
            </w:pPr>
            <w:r w:rsidRPr="00D12E7C">
              <w:rPr>
                <w:b/>
                <w:sz w:val="28"/>
                <w:szCs w:val="28"/>
              </w:rPr>
              <w:t>Details of Course</w:t>
            </w:r>
          </w:p>
        </w:tc>
        <w:tc>
          <w:tcPr>
            <w:tcW w:w="6385" w:type="dxa"/>
            <w:gridSpan w:val="2"/>
          </w:tcPr>
          <w:p w:rsidR="00FB1943" w:rsidRPr="002E6B30" w:rsidRDefault="00FB1943" w:rsidP="00C14126">
            <w:pPr>
              <w:pStyle w:val="ListParagraph"/>
              <w:numPr>
                <w:ilvl w:val="0"/>
                <w:numId w:val="17"/>
              </w:numPr>
              <w:tabs>
                <w:tab w:val="left" w:pos="2490"/>
              </w:tabs>
              <w:rPr>
                <w:sz w:val="20"/>
                <w:szCs w:val="20"/>
              </w:rPr>
            </w:pPr>
            <w:r w:rsidRPr="002E6B30">
              <w:rPr>
                <w:sz w:val="20"/>
                <w:szCs w:val="20"/>
              </w:rPr>
              <w:t>The nature of Chinese traditional society; colonial penetration and Chinese response</w:t>
            </w:r>
            <w:r w:rsidR="00CE45F2">
              <w:rPr>
                <w:sz w:val="20"/>
                <w:szCs w:val="20"/>
              </w:rPr>
              <w:t xml:space="preserve"> – 15 classes</w:t>
            </w:r>
          </w:p>
          <w:p w:rsidR="00B73E6E" w:rsidRPr="002E6B30" w:rsidRDefault="00B73E6E" w:rsidP="00C14126">
            <w:pPr>
              <w:pStyle w:val="ListParagraph"/>
              <w:numPr>
                <w:ilvl w:val="0"/>
                <w:numId w:val="17"/>
              </w:numPr>
              <w:tabs>
                <w:tab w:val="left" w:pos="2490"/>
              </w:tabs>
              <w:rPr>
                <w:sz w:val="20"/>
                <w:szCs w:val="20"/>
              </w:rPr>
            </w:pPr>
            <w:r w:rsidRPr="002E6B30">
              <w:rPr>
                <w:sz w:val="20"/>
                <w:szCs w:val="20"/>
              </w:rPr>
              <w:t>Restoration, reform and revolution: Self-Strengthening movement; Reform Movement of 1898; Republican Revolution of 1911; the New Nationalism</w:t>
            </w:r>
            <w:r w:rsidR="00CE45F2">
              <w:rPr>
                <w:sz w:val="20"/>
                <w:szCs w:val="20"/>
              </w:rPr>
              <w:t xml:space="preserve"> – 25 classes</w:t>
            </w:r>
          </w:p>
          <w:p w:rsidR="00B73E6E" w:rsidRPr="002E6B30" w:rsidRDefault="00B73E6E" w:rsidP="00C14126">
            <w:pPr>
              <w:pStyle w:val="ListParagraph"/>
              <w:numPr>
                <w:ilvl w:val="0"/>
                <w:numId w:val="17"/>
              </w:numPr>
              <w:tabs>
                <w:tab w:val="left" w:pos="2490"/>
              </w:tabs>
              <w:rPr>
                <w:sz w:val="20"/>
                <w:szCs w:val="20"/>
              </w:rPr>
            </w:pPr>
            <w:r w:rsidRPr="002E6B30">
              <w:rPr>
                <w:sz w:val="20"/>
                <w:szCs w:val="20"/>
              </w:rPr>
              <w:t>The rise of Kuomintang; the May Forth movement; rise of the Communist part and Kuomintang-Communist conflict; the People’s Republic of China</w:t>
            </w:r>
            <w:r w:rsidR="00CE45F2">
              <w:rPr>
                <w:sz w:val="20"/>
                <w:szCs w:val="20"/>
              </w:rPr>
              <w:t xml:space="preserve"> – 20 classes</w:t>
            </w:r>
          </w:p>
          <w:p w:rsidR="00B73E6E" w:rsidRPr="002E6B30" w:rsidRDefault="00B73E6E" w:rsidP="00C14126">
            <w:pPr>
              <w:pStyle w:val="ListParagraph"/>
              <w:numPr>
                <w:ilvl w:val="0"/>
                <w:numId w:val="17"/>
              </w:numPr>
              <w:tabs>
                <w:tab w:val="left" w:pos="2490"/>
              </w:tabs>
              <w:rPr>
                <w:sz w:val="20"/>
                <w:szCs w:val="20"/>
              </w:rPr>
            </w:pPr>
            <w:r w:rsidRPr="002E6B30">
              <w:rPr>
                <w:sz w:val="20"/>
                <w:szCs w:val="20"/>
              </w:rPr>
              <w:t>Economic development and industrialization: growth and change of China’s foreign trade; Compradors and Chinese capital</w:t>
            </w:r>
            <w:r w:rsidR="00CE45F2">
              <w:rPr>
                <w:sz w:val="20"/>
                <w:szCs w:val="20"/>
              </w:rPr>
              <w:t xml:space="preserve"> – 15 classes</w:t>
            </w:r>
          </w:p>
        </w:tc>
      </w:tr>
    </w:tbl>
    <w:p w:rsidR="00B73C5A" w:rsidRDefault="00B73C5A" w:rsidP="00FB1943">
      <w:r>
        <w:t>References:</w:t>
      </w:r>
    </w:p>
    <w:p w:rsidR="00B73C5A" w:rsidRPr="000620B4" w:rsidRDefault="00B73C5A" w:rsidP="00C14126">
      <w:pPr>
        <w:pStyle w:val="ListParagraph"/>
        <w:numPr>
          <w:ilvl w:val="0"/>
          <w:numId w:val="42"/>
        </w:numPr>
        <w:rPr>
          <w:sz w:val="20"/>
          <w:szCs w:val="20"/>
        </w:rPr>
      </w:pPr>
      <w:r w:rsidRPr="000620B4">
        <w:rPr>
          <w:sz w:val="20"/>
          <w:szCs w:val="20"/>
        </w:rPr>
        <w:t>Amit</w:t>
      </w:r>
      <w:r w:rsidR="005A2240">
        <w:rPr>
          <w:sz w:val="20"/>
          <w:szCs w:val="20"/>
        </w:rPr>
        <w:t xml:space="preserve"> </w:t>
      </w:r>
      <w:r w:rsidRPr="000620B4">
        <w:rPr>
          <w:sz w:val="20"/>
          <w:szCs w:val="20"/>
        </w:rPr>
        <w:t xml:space="preserve"> Bhattacharya, </w:t>
      </w:r>
      <w:r w:rsidRPr="000620B4">
        <w:rPr>
          <w:i/>
          <w:sz w:val="20"/>
          <w:szCs w:val="20"/>
        </w:rPr>
        <w:t>Transformation of China 1840-1969</w:t>
      </w:r>
      <w:r w:rsidRPr="000620B4">
        <w:rPr>
          <w:sz w:val="20"/>
          <w:szCs w:val="20"/>
        </w:rPr>
        <w:t>, Setu</w:t>
      </w:r>
    </w:p>
    <w:p w:rsidR="00B73C5A" w:rsidRPr="000620B4" w:rsidRDefault="00C44DA3" w:rsidP="00C14126">
      <w:pPr>
        <w:pStyle w:val="ListParagraph"/>
        <w:numPr>
          <w:ilvl w:val="0"/>
          <w:numId w:val="42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John K Fairbank &amp; others, </w:t>
      </w:r>
      <w:r w:rsidRPr="000620B4">
        <w:rPr>
          <w:i/>
          <w:sz w:val="20"/>
          <w:szCs w:val="20"/>
        </w:rPr>
        <w:t>East Asia: The Moden Transformation</w:t>
      </w:r>
      <w:r w:rsidRPr="000620B4">
        <w:rPr>
          <w:sz w:val="20"/>
          <w:szCs w:val="20"/>
        </w:rPr>
        <w:t>, Boston</w:t>
      </w:r>
    </w:p>
    <w:p w:rsidR="00C44DA3" w:rsidRPr="000620B4" w:rsidRDefault="00C44DA3" w:rsidP="00C14126">
      <w:pPr>
        <w:pStyle w:val="ListParagraph"/>
        <w:numPr>
          <w:ilvl w:val="0"/>
          <w:numId w:val="42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Immanuel C. Y. Hsu, </w:t>
      </w:r>
      <w:r w:rsidRPr="000620B4">
        <w:rPr>
          <w:i/>
          <w:sz w:val="20"/>
          <w:szCs w:val="20"/>
        </w:rPr>
        <w:t>The Rise of Modern China</w:t>
      </w:r>
      <w:r w:rsidRPr="000620B4">
        <w:rPr>
          <w:sz w:val="20"/>
          <w:szCs w:val="20"/>
        </w:rPr>
        <w:t>, Oxford</w:t>
      </w:r>
    </w:p>
    <w:p w:rsidR="00C44DA3" w:rsidRDefault="00C44DA3" w:rsidP="00C14126">
      <w:pPr>
        <w:pStyle w:val="ListParagraph"/>
        <w:numPr>
          <w:ilvl w:val="0"/>
          <w:numId w:val="42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Jack Gray, </w:t>
      </w:r>
      <w:r w:rsidRPr="000620B4">
        <w:rPr>
          <w:i/>
          <w:sz w:val="20"/>
          <w:szCs w:val="20"/>
        </w:rPr>
        <w:t>Rebellions and Revolutions: China from the 1800 to the 1980’s</w:t>
      </w:r>
      <w:r w:rsidRPr="000620B4">
        <w:rPr>
          <w:sz w:val="20"/>
          <w:szCs w:val="20"/>
        </w:rPr>
        <w:t>, New York</w:t>
      </w:r>
    </w:p>
    <w:p w:rsidR="003726C2" w:rsidRPr="000620B4" w:rsidRDefault="003726C2" w:rsidP="00C14126">
      <w:pPr>
        <w:pStyle w:val="ListParagraph"/>
        <w:numPr>
          <w:ilvl w:val="0"/>
          <w:numId w:val="42"/>
        </w:numPr>
        <w:rPr>
          <w:sz w:val="20"/>
          <w:szCs w:val="20"/>
        </w:rPr>
      </w:pPr>
      <w:r>
        <w:rPr>
          <w:sz w:val="20"/>
          <w:szCs w:val="20"/>
        </w:rPr>
        <w:t xml:space="preserve">Pradip Kr. Mondal &amp; Jayanta Baidya, </w:t>
      </w:r>
      <w:r w:rsidRPr="003726C2">
        <w:rPr>
          <w:i/>
          <w:sz w:val="20"/>
          <w:szCs w:val="20"/>
        </w:rPr>
        <w:t>Adhunik Chin o Japaner Itihaas</w:t>
      </w:r>
      <w:r>
        <w:rPr>
          <w:sz w:val="20"/>
          <w:szCs w:val="20"/>
        </w:rPr>
        <w:t>, Kolkata</w:t>
      </w:r>
    </w:p>
    <w:p w:rsidR="00D13209" w:rsidRDefault="00D13209" w:rsidP="00C14126">
      <w:pPr>
        <w:pStyle w:val="ListParagraph"/>
        <w:numPr>
          <w:ilvl w:val="0"/>
          <w:numId w:val="42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Charles Patrick Fitzgerald, </w:t>
      </w:r>
      <w:r w:rsidRPr="000620B4">
        <w:rPr>
          <w:i/>
          <w:sz w:val="20"/>
          <w:szCs w:val="20"/>
        </w:rPr>
        <w:t>The Birth of Communist China</w:t>
      </w:r>
      <w:r w:rsidRPr="000620B4">
        <w:rPr>
          <w:sz w:val="20"/>
          <w:szCs w:val="20"/>
        </w:rPr>
        <w:t>, Penguin</w:t>
      </w:r>
    </w:p>
    <w:p w:rsidR="004B03B6" w:rsidRDefault="004B03B6" w:rsidP="004B03B6">
      <w:pPr>
        <w:rPr>
          <w:sz w:val="20"/>
          <w:szCs w:val="20"/>
        </w:rPr>
      </w:pPr>
    </w:p>
    <w:p w:rsidR="004B03B6" w:rsidRDefault="004B03B6" w:rsidP="004B03B6">
      <w:pPr>
        <w:rPr>
          <w:sz w:val="20"/>
          <w:szCs w:val="20"/>
        </w:rPr>
      </w:pPr>
    </w:p>
    <w:p w:rsidR="004B03B6" w:rsidRPr="004B03B6" w:rsidRDefault="004B03B6" w:rsidP="004B03B6">
      <w:pPr>
        <w:rPr>
          <w:sz w:val="20"/>
          <w:szCs w:val="20"/>
        </w:rPr>
      </w:pPr>
    </w:p>
    <w:tbl>
      <w:tblPr>
        <w:tblStyle w:val="TableGrid"/>
        <w:tblW w:w="0" w:type="auto"/>
        <w:tblLook w:val="04A0"/>
      </w:tblPr>
      <w:tblGrid>
        <w:gridCol w:w="3191"/>
        <w:gridCol w:w="3194"/>
        <w:gridCol w:w="3191"/>
      </w:tblGrid>
      <w:tr w:rsidR="00885222" w:rsidTr="007D67FB">
        <w:tc>
          <w:tcPr>
            <w:tcW w:w="3191" w:type="dxa"/>
          </w:tcPr>
          <w:p w:rsidR="00885222" w:rsidRPr="000620B4" w:rsidRDefault="00885222" w:rsidP="007D67FB">
            <w:pPr>
              <w:jc w:val="center"/>
              <w:rPr>
                <w:b/>
              </w:rPr>
            </w:pPr>
            <w:r w:rsidRPr="000620B4">
              <w:rPr>
                <w:b/>
              </w:rPr>
              <w:lastRenderedPageBreak/>
              <w:t>Course Code</w:t>
            </w:r>
          </w:p>
        </w:tc>
        <w:tc>
          <w:tcPr>
            <w:tcW w:w="3194" w:type="dxa"/>
          </w:tcPr>
          <w:p w:rsidR="00885222" w:rsidRPr="000620B4" w:rsidRDefault="00885222" w:rsidP="007D67FB">
            <w:pPr>
              <w:jc w:val="center"/>
              <w:rPr>
                <w:b/>
              </w:rPr>
            </w:pPr>
            <w:r w:rsidRPr="000620B4">
              <w:rPr>
                <w:b/>
              </w:rPr>
              <w:t>Course Title</w:t>
            </w:r>
          </w:p>
        </w:tc>
        <w:tc>
          <w:tcPr>
            <w:tcW w:w="3191" w:type="dxa"/>
          </w:tcPr>
          <w:p w:rsidR="00885222" w:rsidRPr="000620B4" w:rsidRDefault="00885222" w:rsidP="007D67FB">
            <w:pPr>
              <w:jc w:val="center"/>
              <w:rPr>
                <w:b/>
              </w:rPr>
            </w:pPr>
            <w:r w:rsidRPr="000620B4">
              <w:rPr>
                <w:b/>
              </w:rPr>
              <w:t>Nature of Course</w:t>
            </w:r>
          </w:p>
          <w:p w:rsidR="00885222" w:rsidRPr="000620B4" w:rsidRDefault="00885222" w:rsidP="007D67FB">
            <w:pPr>
              <w:jc w:val="center"/>
              <w:rPr>
                <w:b/>
              </w:rPr>
            </w:pPr>
            <w:r w:rsidRPr="000620B4">
              <w:rPr>
                <w:b/>
              </w:rPr>
              <w:t>Non-Practical</w:t>
            </w:r>
          </w:p>
          <w:p w:rsidR="00885222" w:rsidRPr="000620B4" w:rsidRDefault="00885222" w:rsidP="000620B4">
            <w:pPr>
              <w:jc w:val="center"/>
              <w:rPr>
                <w:b/>
              </w:rPr>
            </w:pPr>
            <w:r w:rsidRPr="000620B4">
              <w:rPr>
                <w:b/>
              </w:rPr>
              <w:t>(Theory : 50; Internal; 10)</w:t>
            </w:r>
          </w:p>
        </w:tc>
      </w:tr>
      <w:tr w:rsidR="00885222" w:rsidTr="007D67FB">
        <w:tc>
          <w:tcPr>
            <w:tcW w:w="3191" w:type="dxa"/>
          </w:tcPr>
          <w:p w:rsidR="00885222" w:rsidRPr="00D12E7C" w:rsidRDefault="00885222" w:rsidP="003773B4">
            <w:pPr>
              <w:jc w:val="center"/>
              <w:rPr>
                <w:b/>
              </w:rPr>
            </w:pPr>
            <w:r>
              <w:rPr>
                <w:b/>
              </w:rPr>
              <w:t xml:space="preserve">DS </w:t>
            </w:r>
            <w:r w:rsidR="003773B4">
              <w:rPr>
                <w:b/>
              </w:rPr>
              <w:t>4</w:t>
            </w:r>
          </w:p>
        </w:tc>
        <w:tc>
          <w:tcPr>
            <w:tcW w:w="3194" w:type="dxa"/>
            <w:tcBorders>
              <w:right w:val="single" w:sz="4" w:space="0" w:color="auto"/>
            </w:tcBorders>
          </w:tcPr>
          <w:p w:rsidR="00885222" w:rsidRDefault="00885222" w:rsidP="007D67FB">
            <w:pPr>
              <w:jc w:val="center"/>
              <w:rPr>
                <w:b/>
              </w:rPr>
            </w:pPr>
            <w:r>
              <w:rPr>
                <w:b/>
              </w:rPr>
              <w:t>Transition in Japan: from Feudalism to Capitalism</w:t>
            </w:r>
          </w:p>
          <w:p w:rsidR="00885222" w:rsidRPr="00D12E7C" w:rsidRDefault="00885222" w:rsidP="007D67FB">
            <w:pPr>
              <w:jc w:val="center"/>
              <w:rPr>
                <w:b/>
              </w:rPr>
            </w:pPr>
          </w:p>
        </w:tc>
        <w:tc>
          <w:tcPr>
            <w:tcW w:w="3191" w:type="dxa"/>
            <w:tcBorders>
              <w:left w:val="single" w:sz="4" w:space="0" w:color="auto"/>
            </w:tcBorders>
          </w:tcPr>
          <w:p w:rsidR="00885222" w:rsidRPr="00D12E7C" w:rsidRDefault="00885222" w:rsidP="007D67FB">
            <w:pPr>
              <w:jc w:val="center"/>
              <w:rPr>
                <w:b/>
              </w:rPr>
            </w:pPr>
            <w:r w:rsidRPr="00D12E7C">
              <w:rPr>
                <w:b/>
              </w:rPr>
              <w:t>NP</w:t>
            </w:r>
          </w:p>
        </w:tc>
      </w:tr>
      <w:tr w:rsidR="00885222" w:rsidTr="007D67FB">
        <w:tc>
          <w:tcPr>
            <w:tcW w:w="3191" w:type="dxa"/>
          </w:tcPr>
          <w:p w:rsidR="00885222" w:rsidRPr="00D12E7C" w:rsidRDefault="00885222" w:rsidP="007D67FB">
            <w:pPr>
              <w:tabs>
                <w:tab w:val="left" w:pos="2490"/>
              </w:tabs>
              <w:jc w:val="center"/>
              <w:rPr>
                <w:b/>
                <w:sz w:val="28"/>
                <w:szCs w:val="28"/>
              </w:rPr>
            </w:pPr>
            <w:r w:rsidRPr="00D12E7C">
              <w:rPr>
                <w:b/>
                <w:sz w:val="28"/>
                <w:szCs w:val="28"/>
              </w:rPr>
              <w:t>Details of Course</w:t>
            </w:r>
          </w:p>
        </w:tc>
        <w:tc>
          <w:tcPr>
            <w:tcW w:w="6385" w:type="dxa"/>
            <w:gridSpan w:val="2"/>
          </w:tcPr>
          <w:p w:rsidR="00885222" w:rsidRPr="002E6B30" w:rsidRDefault="00885222" w:rsidP="00C14126">
            <w:pPr>
              <w:pStyle w:val="ListParagraph"/>
              <w:numPr>
                <w:ilvl w:val="0"/>
                <w:numId w:val="18"/>
              </w:numPr>
              <w:tabs>
                <w:tab w:val="left" w:pos="2490"/>
              </w:tabs>
              <w:rPr>
                <w:sz w:val="20"/>
                <w:szCs w:val="20"/>
              </w:rPr>
            </w:pPr>
            <w:r w:rsidRPr="002E6B30">
              <w:rPr>
                <w:sz w:val="20"/>
                <w:szCs w:val="20"/>
              </w:rPr>
              <w:t>Meiji Restoration and process of modernization: social, military, political and economic</w:t>
            </w:r>
            <w:r w:rsidR="00CE45F2">
              <w:rPr>
                <w:sz w:val="20"/>
                <w:szCs w:val="20"/>
              </w:rPr>
              <w:t xml:space="preserve"> – 25 classes</w:t>
            </w:r>
          </w:p>
          <w:p w:rsidR="00885222" w:rsidRPr="002E6B30" w:rsidRDefault="00885222" w:rsidP="00C14126">
            <w:pPr>
              <w:pStyle w:val="ListParagraph"/>
              <w:numPr>
                <w:ilvl w:val="0"/>
                <w:numId w:val="18"/>
              </w:numPr>
              <w:tabs>
                <w:tab w:val="left" w:pos="2490"/>
              </w:tabs>
              <w:rPr>
                <w:sz w:val="20"/>
                <w:szCs w:val="20"/>
              </w:rPr>
            </w:pPr>
            <w:r w:rsidRPr="002E6B30">
              <w:rPr>
                <w:sz w:val="20"/>
                <w:szCs w:val="20"/>
              </w:rPr>
              <w:t>Emergence of Japan</w:t>
            </w:r>
            <w:r w:rsidR="007A5023" w:rsidRPr="002E6B30">
              <w:rPr>
                <w:sz w:val="20"/>
                <w:szCs w:val="20"/>
              </w:rPr>
              <w:t xml:space="preserve"> as Imperial power: Sino-Japanese, Anglo-Japanese, Russo-Japanese relations; World War I and after</w:t>
            </w:r>
            <w:r w:rsidR="00CE45F2">
              <w:rPr>
                <w:sz w:val="20"/>
                <w:szCs w:val="20"/>
              </w:rPr>
              <w:t xml:space="preserve"> – 25 classes</w:t>
            </w:r>
          </w:p>
          <w:p w:rsidR="007A5023" w:rsidRPr="002E6B30" w:rsidRDefault="007A5023" w:rsidP="00C14126">
            <w:pPr>
              <w:pStyle w:val="ListParagraph"/>
              <w:numPr>
                <w:ilvl w:val="0"/>
                <w:numId w:val="18"/>
              </w:numPr>
              <w:tabs>
                <w:tab w:val="left" w:pos="2490"/>
              </w:tabs>
              <w:rPr>
                <w:sz w:val="20"/>
                <w:szCs w:val="20"/>
              </w:rPr>
            </w:pPr>
            <w:r w:rsidRPr="002E6B30">
              <w:rPr>
                <w:sz w:val="20"/>
                <w:szCs w:val="20"/>
              </w:rPr>
              <w:t>Japan in the Pacific: the rise of militarism in the 1930s and 1940s; Japan in the World War II</w:t>
            </w:r>
            <w:r w:rsidR="00CE45F2">
              <w:rPr>
                <w:sz w:val="20"/>
                <w:szCs w:val="20"/>
              </w:rPr>
              <w:t xml:space="preserve"> – 25 classes</w:t>
            </w:r>
          </w:p>
        </w:tc>
      </w:tr>
    </w:tbl>
    <w:p w:rsidR="00C44DA3" w:rsidRDefault="00C44DA3" w:rsidP="00885222">
      <w:r>
        <w:t>References:</w:t>
      </w:r>
    </w:p>
    <w:p w:rsidR="00C44DA3" w:rsidRPr="000620B4" w:rsidRDefault="00C44DA3" w:rsidP="00C14126">
      <w:pPr>
        <w:pStyle w:val="ListParagraph"/>
        <w:numPr>
          <w:ilvl w:val="0"/>
          <w:numId w:val="43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W.G. Beasley, </w:t>
      </w:r>
      <w:r w:rsidRPr="000620B4">
        <w:rPr>
          <w:i/>
          <w:sz w:val="20"/>
          <w:szCs w:val="20"/>
        </w:rPr>
        <w:t>The Modern History of Japan</w:t>
      </w:r>
      <w:r w:rsidRPr="000620B4">
        <w:rPr>
          <w:sz w:val="20"/>
          <w:szCs w:val="20"/>
        </w:rPr>
        <w:t>, New York</w:t>
      </w:r>
    </w:p>
    <w:p w:rsidR="00C44DA3" w:rsidRPr="000620B4" w:rsidRDefault="00C44DA3" w:rsidP="00C14126">
      <w:pPr>
        <w:pStyle w:val="ListParagraph"/>
        <w:numPr>
          <w:ilvl w:val="0"/>
          <w:numId w:val="43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P.H. Clyde &amp; B.F. Beers, </w:t>
      </w:r>
      <w:r w:rsidRPr="000620B4">
        <w:rPr>
          <w:i/>
          <w:sz w:val="20"/>
          <w:szCs w:val="20"/>
        </w:rPr>
        <w:t>The Far East</w:t>
      </w:r>
      <w:r w:rsidRPr="000620B4">
        <w:rPr>
          <w:sz w:val="20"/>
          <w:szCs w:val="20"/>
        </w:rPr>
        <w:t>, New Delhi</w:t>
      </w:r>
    </w:p>
    <w:p w:rsidR="00C44DA3" w:rsidRPr="000620B4" w:rsidRDefault="00C44DA3" w:rsidP="00C14126">
      <w:pPr>
        <w:pStyle w:val="ListParagraph"/>
        <w:numPr>
          <w:ilvl w:val="0"/>
          <w:numId w:val="43"/>
        </w:numPr>
        <w:rPr>
          <w:sz w:val="20"/>
          <w:szCs w:val="20"/>
        </w:rPr>
      </w:pPr>
      <w:r w:rsidRPr="000620B4">
        <w:rPr>
          <w:sz w:val="20"/>
          <w:szCs w:val="20"/>
        </w:rPr>
        <w:t>Andrew Gordon</w:t>
      </w:r>
      <w:r w:rsidRPr="000620B4">
        <w:rPr>
          <w:i/>
          <w:sz w:val="20"/>
          <w:szCs w:val="20"/>
        </w:rPr>
        <w:t>, A Modern History of Japan</w:t>
      </w:r>
      <w:r w:rsidRPr="000620B4">
        <w:rPr>
          <w:sz w:val="20"/>
          <w:szCs w:val="20"/>
        </w:rPr>
        <w:t>, New York</w:t>
      </w:r>
    </w:p>
    <w:p w:rsidR="00C44DA3" w:rsidRPr="000620B4" w:rsidRDefault="00C44DA3" w:rsidP="00C14126">
      <w:pPr>
        <w:pStyle w:val="ListParagraph"/>
        <w:numPr>
          <w:ilvl w:val="0"/>
          <w:numId w:val="43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William Lockwood, </w:t>
      </w:r>
      <w:r w:rsidRPr="000620B4">
        <w:rPr>
          <w:i/>
          <w:sz w:val="20"/>
          <w:szCs w:val="20"/>
        </w:rPr>
        <w:t>The Economic Development of Japan: Growth and Structural Change, 1838-1938</w:t>
      </w:r>
      <w:r w:rsidRPr="000620B4">
        <w:rPr>
          <w:sz w:val="20"/>
          <w:szCs w:val="20"/>
        </w:rPr>
        <w:t>, Princeton</w:t>
      </w:r>
    </w:p>
    <w:p w:rsidR="00C44DA3" w:rsidRPr="000620B4" w:rsidRDefault="00C44DA3" w:rsidP="00C14126">
      <w:pPr>
        <w:pStyle w:val="ListParagraph"/>
        <w:numPr>
          <w:ilvl w:val="0"/>
          <w:numId w:val="43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E.H. Norman, </w:t>
      </w:r>
      <w:r w:rsidRPr="000620B4">
        <w:rPr>
          <w:i/>
          <w:sz w:val="20"/>
          <w:szCs w:val="20"/>
        </w:rPr>
        <w:t>Japan’s Emergence as a Modern State</w:t>
      </w:r>
      <w:r w:rsidRPr="000620B4">
        <w:rPr>
          <w:sz w:val="20"/>
          <w:szCs w:val="20"/>
        </w:rPr>
        <w:t>, New York</w:t>
      </w:r>
    </w:p>
    <w:p w:rsidR="00C44DA3" w:rsidRDefault="00D13209" w:rsidP="00C14126">
      <w:pPr>
        <w:pStyle w:val="ListParagraph"/>
        <w:numPr>
          <w:ilvl w:val="0"/>
          <w:numId w:val="43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Richard Story, </w:t>
      </w:r>
      <w:r w:rsidRPr="000620B4">
        <w:rPr>
          <w:i/>
          <w:sz w:val="20"/>
          <w:szCs w:val="20"/>
        </w:rPr>
        <w:t>A  History of Modern Japan</w:t>
      </w:r>
      <w:r w:rsidRPr="000620B4">
        <w:rPr>
          <w:sz w:val="20"/>
          <w:szCs w:val="20"/>
        </w:rPr>
        <w:t>, Middlesex</w:t>
      </w:r>
    </w:p>
    <w:p w:rsidR="004B03B6" w:rsidRPr="004B03B6" w:rsidRDefault="004B03B6" w:rsidP="004B03B6">
      <w:pPr>
        <w:rPr>
          <w:sz w:val="20"/>
          <w:szCs w:val="20"/>
        </w:rPr>
      </w:pPr>
    </w:p>
    <w:tbl>
      <w:tblPr>
        <w:tblStyle w:val="TableGrid"/>
        <w:tblW w:w="0" w:type="auto"/>
        <w:tblLook w:val="04A0"/>
      </w:tblPr>
      <w:tblGrid>
        <w:gridCol w:w="3191"/>
        <w:gridCol w:w="3194"/>
        <w:gridCol w:w="3191"/>
      </w:tblGrid>
      <w:tr w:rsidR="00A25C42" w:rsidTr="007D67FB">
        <w:tc>
          <w:tcPr>
            <w:tcW w:w="3191" w:type="dxa"/>
          </w:tcPr>
          <w:p w:rsidR="00A25C42" w:rsidRPr="000620B4" w:rsidRDefault="00A25C42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Course Code</w:t>
            </w:r>
          </w:p>
        </w:tc>
        <w:tc>
          <w:tcPr>
            <w:tcW w:w="3194" w:type="dxa"/>
          </w:tcPr>
          <w:p w:rsidR="00A25C42" w:rsidRPr="000620B4" w:rsidRDefault="00A25C42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Course Title</w:t>
            </w:r>
          </w:p>
        </w:tc>
        <w:tc>
          <w:tcPr>
            <w:tcW w:w="3191" w:type="dxa"/>
          </w:tcPr>
          <w:p w:rsidR="00A25C42" w:rsidRPr="000620B4" w:rsidRDefault="00A25C42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Nature of Course</w:t>
            </w:r>
          </w:p>
          <w:p w:rsidR="00A25C42" w:rsidRPr="000620B4" w:rsidRDefault="00A25C42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Non-Practical</w:t>
            </w:r>
          </w:p>
          <w:p w:rsidR="00A25C42" w:rsidRPr="000620B4" w:rsidRDefault="00A25C42" w:rsidP="000620B4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(Theory : 50; Internal; 10)</w:t>
            </w:r>
          </w:p>
        </w:tc>
      </w:tr>
      <w:tr w:rsidR="00A25C42" w:rsidTr="007D67FB">
        <w:tc>
          <w:tcPr>
            <w:tcW w:w="3191" w:type="dxa"/>
          </w:tcPr>
          <w:p w:rsidR="00A25C42" w:rsidRPr="00D12E7C" w:rsidRDefault="00A25C42" w:rsidP="007D67FB">
            <w:pPr>
              <w:jc w:val="center"/>
              <w:rPr>
                <w:b/>
              </w:rPr>
            </w:pPr>
            <w:r>
              <w:rPr>
                <w:b/>
              </w:rPr>
              <w:t>GE 1</w:t>
            </w:r>
          </w:p>
        </w:tc>
        <w:tc>
          <w:tcPr>
            <w:tcW w:w="3194" w:type="dxa"/>
            <w:tcBorders>
              <w:right w:val="single" w:sz="4" w:space="0" w:color="auto"/>
            </w:tcBorders>
          </w:tcPr>
          <w:p w:rsidR="00A25C42" w:rsidRDefault="00A25C42" w:rsidP="007D67FB">
            <w:pPr>
              <w:jc w:val="center"/>
              <w:rPr>
                <w:b/>
              </w:rPr>
            </w:pPr>
            <w:r>
              <w:rPr>
                <w:b/>
              </w:rPr>
              <w:t>Colonialism and Developments in the Environment: India</w:t>
            </w:r>
          </w:p>
          <w:p w:rsidR="00A25C42" w:rsidRPr="00D12E7C" w:rsidRDefault="00A25C42" w:rsidP="007D67FB">
            <w:pPr>
              <w:jc w:val="center"/>
              <w:rPr>
                <w:b/>
              </w:rPr>
            </w:pPr>
          </w:p>
        </w:tc>
        <w:tc>
          <w:tcPr>
            <w:tcW w:w="3191" w:type="dxa"/>
            <w:tcBorders>
              <w:left w:val="single" w:sz="4" w:space="0" w:color="auto"/>
            </w:tcBorders>
          </w:tcPr>
          <w:p w:rsidR="00A25C42" w:rsidRPr="00D12E7C" w:rsidRDefault="00A25C42" w:rsidP="007D67FB">
            <w:pPr>
              <w:jc w:val="center"/>
              <w:rPr>
                <w:b/>
              </w:rPr>
            </w:pPr>
            <w:r w:rsidRPr="00D12E7C">
              <w:rPr>
                <w:b/>
              </w:rPr>
              <w:t>NP</w:t>
            </w:r>
          </w:p>
        </w:tc>
      </w:tr>
      <w:tr w:rsidR="00A25C42" w:rsidTr="007D67FB">
        <w:tc>
          <w:tcPr>
            <w:tcW w:w="3191" w:type="dxa"/>
          </w:tcPr>
          <w:p w:rsidR="00A25C42" w:rsidRPr="00D12E7C" w:rsidRDefault="00A25C42" w:rsidP="007D67FB">
            <w:pPr>
              <w:tabs>
                <w:tab w:val="left" w:pos="2490"/>
              </w:tabs>
              <w:jc w:val="center"/>
              <w:rPr>
                <w:b/>
                <w:sz w:val="28"/>
                <w:szCs w:val="28"/>
              </w:rPr>
            </w:pPr>
            <w:r w:rsidRPr="00D12E7C">
              <w:rPr>
                <w:b/>
                <w:sz w:val="28"/>
                <w:szCs w:val="28"/>
              </w:rPr>
              <w:t>Details of Course</w:t>
            </w:r>
          </w:p>
        </w:tc>
        <w:tc>
          <w:tcPr>
            <w:tcW w:w="6385" w:type="dxa"/>
            <w:gridSpan w:val="2"/>
          </w:tcPr>
          <w:p w:rsidR="00A25C42" w:rsidRDefault="00BB0356" w:rsidP="00C14126">
            <w:pPr>
              <w:pStyle w:val="ListParagraph"/>
              <w:numPr>
                <w:ilvl w:val="0"/>
                <w:numId w:val="19"/>
              </w:numPr>
              <w:tabs>
                <w:tab w:val="left" w:pos="2490"/>
              </w:tabs>
            </w:pPr>
            <w:r>
              <w:t>Geography, ecology and cultures in pre-Colonial India: land, forests, eco</w:t>
            </w:r>
            <w:r w:rsidR="007D67FB">
              <w:t>l</w:t>
            </w:r>
            <w:r>
              <w:t>ogy of hills and mountains</w:t>
            </w:r>
            <w:r w:rsidR="00CE45F2">
              <w:t xml:space="preserve"> – 15 classes</w:t>
            </w:r>
          </w:p>
          <w:p w:rsidR="00BB0356" w:rsidRDefault="00BB0356" w:rsidP="00C14126">
            <w:pPr>
              <w:pStyle w:val="ListParagraph"/>
              <w:numPr>
                <w:ilvl w:val="0"/>
                <w:numId w:val="19"/>
              </w:numPr>
              <w:tabs>
                <w:tab w:val="left" w:pos="2490"/>
              </w:tabs>
            </w:pPr>
            <w:r>
              <w:t>Colonialism and developments: new regimes of land, forests, irrigation; tribal and peasants resistance</w:t>
            </w:r>
            <w:r w:rsidR="00CE45F2">
              <w:t xml:space="preserve"> – 25 classes</w:t>
            </w:r>
          </w:p>
          <w:p w:rsidR="00BB0356" w:rsidRDefault="00BB0356" w:rsidP="00C14126">
            <w:pPr>
              <w:pStyle w:val="ListParagraph"/>
              <w:numPr>
                <w:ilvl w:val="0"/>
                <w:numId w:val="19"/>
              </w:numPr>
              <w:tabs>
                <w:tab w:val="left" w:pos="2490"/>
              </w:tabs>
            </w:pPr>
            <w:r>
              <w:t>Environmental issues in Independent India: displacement and degradation</w:t>
            </w:r>
            <w:r w:rsidR="00CE45F2">
              <w:t xml:space="preserve"> – 20 classes</w:t>
            </w:r>
          </w:p>
          <w:p w:rsidR="00BB0356" w:rsidRDefault="00BB0356" w:rsidP="00C14126">
            <w:pPr>
              <w:pStyle w:val="ListParagraph"/>
              <w:numPr>
                <w:ilvl w:val="0"/>
                <w:numId w:val="19"/>
              </w:numPr>
              <w:tabs>
                <w:tab w:val="left" w:pos="2490"/>
              </w:tabs>
            </w:pPr>
            <w:r>
              <w:t>Environmental movements in Independent India</w:t>
            </w:r>
            <w:r w:rsidR="00CE45F2">
              <w:t xml:space="preserve"> – 15 classes</w:t>
            </w:r>
          </w:p>
        </w:tc>
      </w:tr>
    </w:tbl>
    <w:p w:rsidR="0046345C" w:rsidRDefault="0046345C" w:rsidP="00A25C42">
      <w:r>
        <w:t>Reference:</w:t>
      </w:r>
    </w:p>
    <w:p w:rsidR="00836471" w:rsidRPr="000620B4" w:rsidRDefault="00CD4111" w:rsidP="004053D1">
      <w:pPr>
        <w:pStyle w:val="ListParagraph"/>
        <w:numPr>
          <w:ilvl w:val="0"/>
          <w:numId w:val="48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Mahesh Rangarajan, et al, </w:t>
      </w:r>
      <w:r w:rsidRPr="000620B4">
        <w:rPr>
          <w:i/>
          <w:sz w:val="20"/>
          <w:szCs w:val="20"/>
        </w:rPr>
        <w:t>Environmental Issues in India</w:t>
      </w:r>
      <w:r w:rsidRPr="000620B4">
        <w:rPr>
          <w:sz w:val="20"/>
          <w:szCs w:val="20"/>
        </w:rPr>
        <w:t xml:space="preserve"> </w:t>
      </w:r>
    </w:p>
    <w:p w:rsidR="00836471" w:rsidRPr="000620B4" w:rsidRDefault="00CD4111" w:rsidP="004053D1">
      <w:pPr>
        <w:pStyle w:val="ListParagraph"/>
        <w:numPr>
          <w:ilvl w:val="0"/>
          <w:numId w:val="48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Anil Agarwal, et al, </w:t>
      </w:r>
      <w:r w:rsidRPr="000620B4">
        <w:rPr>
          <w:i/>
          <w:sz w:val="20"/>
          <w:szCs w:val="20"/>
        </w:rPr>
        <w:t>The State of India’s Environment, The Second Citizens’ Report</w:t>
      </w:r>
      <w:r w:rsidRPr="000620B4">
        <w:rPr>
          <w:sz w:val="20"/>
          <w:szCs w:val="20"/>
        </w:rPr>
        <w:t>, Delhi, 1985</w:t>
      </w:r>
    </w:p>
    <w:p w:rsidR="00836471" w:rsidRPr="000620B4" w:rsidRDefault="00CD4111" w:rsidP="004053D1">
      <w:pPr>
        <w:pStyle w:val="ListParagraph"/>
        <w:numPr>
          <w:ilvl w:val="0"/>
          <w:numId w:val="48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 Madhav Gadgil &amp; Ramchandran Guha, </w:t>
      </w:r>
      <w:r w:rsidRPr="000620B4">
        <w:rPr>
          <w:i/>
          <w:sz w:val="20"/>
          <w:szCs w:val="20"/>
        </w:rPr>
        <w:t>This Fissured Land, An Ecological History of India</w:t>
      </w:r>
      <w:r w:rsidR="00836471" w:rsidRPr="000620B4">
        <w:rPr>
          <w:sz w:val="20"/>
          <w:szCs w:val="20"/>
        </w:rPr>
        <w:t xml:space="preserve">, Delhi </w:t>
      </w:r>
    </w:p>
    <w:p w:rsidR="00836471" w:rsidRPr="000620B4" w:rsidRDefault="00CD4111" w:rsidP="004053D1">
      <w:pPr>
        <w:pStyle w:val="ListParagraph"/>
        <w:numPr>
          <w:ilvl w:val="0"/>
          <w:numId w:val="48"/>
        </w:numPr>
        <w:rPr>
          <w:sz w:val="20"/>
          <w:szCs w:val="20"/>
        </w:rPr>
      </w:pPr>
      <w:r w:rsidRPr="000620B4">
        <w:rPr>
          <w:sz w:val="20"/>
          <w:szCs w:val="20"/>
        </w:rPr>
        <w:t>David Arnold &amp;Ramchandran Guha</w:t>
      </w:r>
      <w:r w:rsidR="00836471" w:rsidRPr="000620B4">
        <w:rPr>
          <w:sz w:val="20"/>
          <w:szCs w:val="20"/>
        </w:rPr>
        <w:t xml:space="preserve"> (</w:t>
      </w:r>
      <w:r w:rsidRPr="000620B4">
        <w:rPr>
          <w:sz w:val="20"/>
          <w:szCs w:val="20"/>
        </w:rPr>
        <w:t>eds</w:t>
      </w:r>
      <w:r w:rsidR="00836471" w:rsidRPr="000620B4">
        <w:rPr>
          <w:sz w:val="20"/>
          <w:szCs w:val="20"/>
        </w:rPr>
        <w:t>)</w:t>
      </w:r>
      <w:r w:rsidRPr="000620B4">
        <w:rPr>
          <w:sz w:val="20"/>
          <w:szCs w:val="20"/>
        </w:rPr>
        <w:t xml:space="preserve">, </w:t>
      </w:r>
      <w:r w:rsidRPr="000620B4">
        <w:rPr>
          <w:i/>
          <w:sz w:val="20"/>
          <w:szCs w:val="20"/>
        </w:rPr>
        <w:t>Nature, Culture,Imperiaism,Delhi</w:t>
      </w:r>
      <w:r w:rsidRPr="000620B4">
        <w:rPr>
          <w:sz w:val="20"/>
          <w:szCs w:val="20"/>
        </w:rPr>
        <w:t xml:space="preserve">,OUP,1995 </w:t>
      </w:r>
    </w:p>
    <w:p w:rsidR="00836471" w:rsidRDefault="00836471" w:rsidP="004053D1">
      <w:pPr>
        <w:pStyle w:val="ListParagraph"/>
        <w:numPr>
          <w:ilvl w:val="0"/>
          <w:numId w:val="48"/>
        </w:numPr>
        <w:rPr>
          <w:sz w:val="20"/>
          <w:szCs w:val="20"/>
        </w:rPr>
      </w:pPr>
      <w:r w:rsidRPr="000620B4">
        <w:rPr>
          <w:sz w:val="20"/>
          <w:szCs w:val="20"/>
        </w:rPr>
        <w:t>R. Chakraborty (ed), Situating Environmental History, Manohar</w:t>
      </w:r>
    </w:p>
    <w:tbl>
      <w:tblPr>
        <w:tblStyle w:val="TableGrid"/>
        <w:tblW w:w="0" w:type="auto"/>
        <w:tblLook w:val="04A0"/>
      </w:tblPr>
      <w:tblGrid>
        <w:gridCol w:w="3191"/>
        <w:gridCol w:w="3194"/>
        <w:gridCol w:w="3191"/>
      </w:tblGrid>
      <w:tr w:rsidR="00BB0356" w:rsidTr="007D67FB">
        <w:tc>
          <w:tcPr>
            <w:tcW w:w="3191" w:type="dxa"/>
          </w:tcPr>
          <w:p w:rsidR="00BB0356" w:rsidRPr="000620B4" w:rsidRDefault="00BB0356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lastRenderedPageBreak/>
              <w:t>Course Code</w:t>
            </w:r>
          </w:p>
        </w:tc>
        <w:tc>
          <w:tcPr>
            <w:tcW w:w="3194" w:type="dxa"/>
          </w:tcPr>
          <w:p w:rsidR="00BB0356" w:rsidRPr="000620B4" w:rsidRDefault="00BB0356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Course Title</w:t>
            </w:r>
          </w:p>
        </w:tc>
        <w:tc>
          <w:tcPr>
            <w:tcW w:w="3191" w:type="dxa"/>
          </w:tcPr>
          <w:p w:rsidR="00BB0356" w:rsidRPr="000620B4" w:rsidRDefault="00BB0356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Nature of Course</w:t>
            </w:r>
          </w:p>
          <w:p w:rsidR="00BB0356" w:rsidRPr="000620B4" w:rsidRDefault="00BB0356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Non-Practical</w:t>
            </w:r>
          </w:p>
          <w:p w:rsidR="00BB0356" w:rsidRPr="000620B4" w:rsidRDefault="00BB0356" w:rsidP="000620B4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(Theory : 50; Internal; 10)</w:t>
            </w:r>
          </w:p>
        </w:tc>
      </w:tr>
      <w:tr w:rsidR="00BB0356" w:rsidTr="007D67FB">
        <w:tc>
          <w:tcPr>
            <w:tcW w:w="3191" w:type="dxa"/>
          </w:tcPr>
          <w:p w:rsidR="00BB0356" w:rsidRPr="00D12E7C" w:rsidRDefault="00BB0356" w:rsidP="007D67FB">
            <w:pPr>
              <w:jc w:val="center"/>
              <w:rPr>
                <w:b/>
              </w:rPr>
            </w:pPr>
            <w:r>
              <w:rPr>
                <w:b/>
              </w:rPr>
              <w:t>GE 2</w:t>
            </w:r>
          </w:p>
        </w:tc>
        <w:tc>
          <w:tcPr>
            <w:tcW w:w="3194" w:type="dxa"/>
            <w:tcBorders>
              <w:right w:val="single" w:sz="4" w:space="0" w:color="auto"/>
            </w:tcBorders>
          </w:tcPr>
          <w:p w:rsidR="00BB0356" w:rsidRDefault="00BB0356" w:rsidP="007D67FB">
            <w:pPr>
              <w:jc w:val="center"/>
              <w:rPr>
                <w:b/>
              </w:rPr>
            </w:pPr>
            <w:r>
              <w:rPr>
                <w:b/>
              </w:rPr>
              <w:t>Historians of India</w:t>
            </w:r>
          </w:p>
          <w:p w:rsidR="00BB0356" w:rsidRPr="00D12E7C" w:rsidRDefault="00BB0356" w:rsidP="007D67FB">
            <w:pPr>
              <w:jc w:val="center"/>
              <w:rPr>
                <w:b/>
              </w:rPr>
            </w:pPr>
          </w:p>
        </w:tc>
        <w:tc>
          <w:tcPr>
            <w:tcW w:w="3191" w:type="dxa"/>
            <w:tcBorders>
              <w:left w:val="single" w:sz="4" w:space="0" w:color="auto"/>
            </w:tcBorders>
          </w:tcPr>
          <w:p w:rsidR="00BB0356" w:rsidRPr="00D12E7C" w:rsidRDefault="00BB0356" w:rsidP="007D67FB">
            <w:pPr>
              <w:jc w:val="center"/>
              <w:rPr>
                <w:b/>
              </w:rPr>
            </w:pPr>
            <w:r w:rsidRPr="00D12E7C">
              <w:rPr>
                <w:b/>
              </w:rPr>
              <w:t>NP</w:t>
            </w:r>
          </w:p>
        </w:tc>
      </w:tr>
      <w:tr w:rsidR="00BB0356" w:rsidTr="007D67FB">
        <w:tc>
          <w:tcPr>
            <w:tcW w:w="3191" w:type="dxa"/>
          </w:tcPr>
          <w:p w:rsidR="00BB0356" w:rsidRPr="00D12E7C" w:rsidRDefault="00BB0356" w:rsidP="007D67FB">
            <w:pPr>
              <w:tabs>
                <w:tab w:val="left" w:pos="2490"/>
              </w:tabs>
              <w:jc w:val="center"/>
              <w:rPr>
                <w:b/>
                <w:sz w:val="28"/>
                <w:szCs w:val="28"/>
              </w:rPr>
            </w:pPr>
            <w:r w:rsidRPr="00D12E7C">
              <w:rPr>
                <w:b/>
                <w:sz w:val="28"/>
                <w:szCs w:val="28"/>
              </w:rPr>
              <w:t>Details of Course</w:t>
            </w:r>
          </w:p>
        </w:tc>
        <w:tc>
          <w:tcPr>
            <w:tcW w:w="6385" w:type="dxa"/>
            <w:gridSpan w:val="2"/>
          </w:tcPr>
          <w:p w:rsidR="00BB0356" w:rsidRDefault="00BB0356" w:rsidP="00C14126">
            <w:pPr>
              <w:pStyle w:val="ListParagraph"/>
              <w:numPr>
                <w:ilvl w:val="0"/>
                <w:numId w:val="20"/>
              </w:numPr>
              <w:tabs>
                <w:tab w:val="left" w:pos="2490"/>
              </w:tabs>
            </w:pPr>
            <w:r>
              <w:t>R.C. Majumdar, D.D. Kosambi, Romila Thapar, R.S. Sharma</w:t>
            </w:r>
            <w:r w:rsidR="00CE45F2">
              <w:t xml:space="preserve"> – 20 classes</w:t>
            </w:r>
          </w:p>
          <w:p w:rsidR="00BB0356" w:rsidRDefault="00BB0356" w:rsidP="00C14126">
            <w:pPr>
              <w:pStyle w:val="ListParagraph"/>
              <w:numPr>
                <w:ilvl w:val="0"/>
                <w:numId w:val="20"/>
              </w:numPr>
              <w:tabs>
                <w:tab w:val="left" w:pos="2490"/>
              </w:tabs>
            </w:pPr>
            <w:r>
              <w:t>Iswari Prasad, Jadunath Sarkar, Satish Chandra, Irfan Habib</w:t>
            </w:r>
            <w:r w:rsidR="00CE45F2">
              <w:t xml:space="preserve"> – 20 classes</w:t>
            </w:r>
          </w:p>
          <w:p w:rsidR="00BB0356" w:rsidRDefault="00BB0356" w:rsidP="00C14126">
            <w:pPr>
              <w:pStyle w:val="ListParagraph"/>
              <w:numPr>
                <w:ilvl w:val="0"/>
                <w:numId w:val="20"/>
              </w:numPr>
              <w:tabs>
                <w:tab w:val="left" w:pos="2490"/>
              </w:tabs>
            </w:pPr>
            <w:r>
              <w:t>Amalesh Tripathi, Bipan Chandra, Sumit Sarkar</w:t>
            </w:r>
            <w:r w:rsidR="00CE45F2">
              <w:t xml:space="preserve"> – 20 classes</w:t>
            </w:r>
          </w:p>
          <w:p w:rsidR="00BB0356" w:rsidRDefault="00BB0356" w:rsidP="00C14126">
            <w:pPr>
              <w:pStyle w:val="ListParagraph"/>
              <w:numPr>
                <w:ilvl w:val="0"/>
                <w:numId w:val="20"/>
              </w:numPr>
              <w:tabs>
                <w:tab w:val="left" w:pos="2490"/>
              </w:tabs>
            </w:pPr>
            <w:r>
              <w:t xml:space="preserve">N.K. Sinha, </w:t>
            </w:r>
            <w:r w:rsidR="00E92B18">
              <w:t>Nihar Ranjan Roy, Dinesh Chandra Sen</w:t>
            </w:r>
            <w:r w:rsidR="00CE45F2">
              <w:t xml:space="preserve"> – 15 classes</w:t>
            </w:r>
          </w:p>
        </w:tc>
      </w:tr>
    </w:tbl>
    <w:p w:rsidR="002A249A" w:rsidRDefault="00D13209" w:rsidP="00BB0356">
      <w:r>
        <w:t>References:</w:t>
      </w:r>
    </w:p>
    <w:p w:rsidR="00E403BB" w:rsidRPr="000620B4" w:rsidRDefault="00C05A35" w:rsidP="00E403BB">
      <w:pPr>
        <w:pStyle w:val="ListParagraph"/>
        <w:numPr>
          <w:ilvl w:val="0"/>
          <w:numId w:val="44"/>
        </w:numPr>
        <w:rPr>
          <w:sz w:val="20"/>
          <w:szCs w:val="20"/>
        </w:rPr>
      </w:pPr>
      <w:r>
        <w:rPr>
          <w:sz w:val="20"/>
          <w:szCs w:val="20"/>
        </w:rPr>
        <w:t>E. S</w:t>
      </w:r>
      <w:r w:rsidR="00D13209" w:rsidRPr="000620B4">
        <w:rPr>
          <w:sz w:val="20"/>
          <w:szCs w:val="20"/>
        </w:rPr>
        <w:t xml:space="preserve">reedharan, </w:t>
      </w:r>
      <w:r w:rsidR="00167A9A" w:rsidRPr="000620B4">
        <w:rPr>
          <w:i/>
          <w:sz w:val="20"/>
          <w:szCs w:val="20"/>
        </w:rPr>
        <w:t xml:space="preserve">A Text Book of </w:t>
      </w:r>
      <w:r w:rsidR="00D13209" w:rsidRPr="000620B4">
        <w:rPr>
          <w:i/>
          <w:sz w:val="20"/>
          <w:szCs w:val="20"/>
        </w:rPr>
        <w:t>Historiography</w:t>
      </w:r>
      <w:r w:rsidR="00167A9A" w:rsidRPr="000620B4">
        <w:rPr>
          <w:sz w:val="20"/>
          <w:szCs w:val="20"/>
        </w:rPr>
        <w:t>, Orient Longman</w:t>
      </w:r>
      <w:r w:rsidR="00E403BB" w:rsidRPr="000620B4">
        <w:rPr>
          <w:sz w:val="20"/>
          <w:szCs w:val="20"/>
        </w:rPr>
        <w:t xml:space="preserve"> </w:t>
      </w:r>
    </w:p>
    <w:p w:rsidR="00E403BB" w:rsidRPr="000620B4" w:rsidRDefault="00E403BB" w:rsidP="00E403BB">
      <w:pPr>
        <w:pStyle w:val="ListParagraph"/>
        <w:numPr>
          <w:ilvl w:val="0"/>
          <w:numId w:val="44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V.S. Pathak, </w:t>
      </w:r>
      <w:r w:rsidRPr="000620B4">
        <w:rPr>
          <w:i/>
          <w:sz w:val="20"/>
          <w:szCs w:val="20"/>
        </w:rPr>
        <w:t>Ancient Indian Historians</w:t>
      </w:r>
      <w:r w:rsidRPr="000620B4">
        <w:rPr>
          <w:sz w:val="20"/>
          <w:szCs w:val="20"/>
        </w:rPr>
        <w:t>, Asia Publishing house</w:t>
      </w:r>
    </w:p>
    <w:p w:rsidR="00D13209" w:rsidRPr="000620B4" w:rsidRDefault="00167A9A" w:rsidP="00C14126">
      <w:pPr>
        <w:pStyle w:val="ListParagraph"/>
        <w:numPr>
          <w:ilvl w:val="0"/>
          <w:numId w:val="44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Mohibbul Hasan (ed), </w:t>
      </w:r>
      <w:r w:rsidRPr="000620B4">
        <w:rPr>
          <w:i/>
          <w:sz w:val="20"/>
          <w:szCs w:val="20"/>
        </w:rPr>
        <w:t>Historians of Medieval India</w:t>
      </w:r>
      <w:r w:rsidRPr="000620B4">
        <w:rPr>
          <w:sz w:val="20"/>
          <w:szCs w:val="20"/>
        </w:rPr>
        <w:t>, Meerut</w:t>
      </w:r>
    </w:p>
    <w:p w:rsidR="00167A9A" w:rsidRPr="000620B4" w:rsidRDefault="00167A9A" w:rsidP="00C14126">
      <w:pPr>
        <w:pStyle w:val="ListParagraph"/>
        <w:numPr>
          <w:ilvl w:val="0"/>
          <w:numId w:val="44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R.c. Majumdar, </w:t>
      </w:r>
      <w:r w:rsidRPr="000620B4">
        <w:rPr>
          <w:i/>
          <w:sz w:val="20"/>
          <w:szCs w:val="20"/>
        </w:rPr>
        <w:t>Historiography in Modern India</w:t>
      </w:r>
      <w:r w:rsidRPr="000620B4">
        <w:rPr>
          <w:sz w:val="20"/>
          <w:szCs w:val="20"/>
        </w:rPr>
        <w:t>, Asia Publishing House</w:t>
      </w:r>
    </w:p>
    <w:p w:rsidR="00167A9A" w:rsidRPr="000620B4" w:rsidRDefault="00167A9A" w:rsidP="00C14126">
      <w:pPr>
        <w:pStyle w:val="ListParagraph"/>
        <w:numPr>
          <w:ilvl w:val="0"/>
          <w:numId w:val="44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S.P. Sen (ed), </w:t>
      </w:r>
      <w:r w:rsidRPr="000620B4">
        <w:rPr>
          <w:i/>
          <w:sz w:val="20"/>
          <w:szCs w:val="20"/>
        </w:rPr>
        <w:t>Historians and Historiography in Modern India</w:t>
      </w:r>
      <w:r w:rsidRPr="000620B4">
        <w:rPr>
          <w:sz w:val="20"/>
          <w:szCs w:val="20"/>
        </w:rPr>
        <w:t>, Calcutta</w:t>
      </w:r>
    </w:p>
    <w:p w:rsidR="00167A9A" w:rsidRDefault="00167A9A" w:rsidP="00C14126">
      <w:pPr>
        <w:pStyle w:val="ListParagraph"/>
        <w:numPr>
          <w:ilvl w:val="0"/>
          <w:numId w:val="44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Ramesh Ch. Sharma et al, </w:t>
      </w:r>
      <w:r w:rsidRPr="000620B4">
        <w:rPr>
          <w:i/>
          <w:sz w:val="20"/>
          <w:szCs w:val="20"/>
        </w:rPr>
        <w:t>Historiography and Historians Since Independence</w:t>
      </w:r>
      <w:r w:rsidRPr="000620B4">
        <w:rPr>
          <w:sz w:val="20"/>
          <w:szCs w:val="20"/>
        </w:rPr>
        <w:t>, M.G. Pub</w:t>
      </w:r>
      <w:r w:rsidR="00F40859" w:rsidRPr="000620B4">
        <w:rPr>
          <w:sz w:val="20"/>
          <w:szCs w:val="20"/>
        </w:rPr>
        <w:t>lishing</w:t>
      </w:r>
    </w:p>
    <w:p w:rsidR="00C05A35" w:rsidRDefault="00C05A35" w:rsidP="00C14126">
      <w:pPr>
        <w:pStyle w:val="ListParagraph"/>
        <w:numPr>
          <w:ilvl w:val="0"/>
          <w:numId w:val="44"/>
        </w:numPr>
        <w:rPr>
          <w:sz w:val="20"/>
          <w:szCs w:val="20"/>
        </w:rPr>
      </w:pPr>
      <w:r>
        <w:rPr>
          <w:sz w:val="20"/>
          <w:szCs w:val="20"/>
        </w:rPr>
        <w:t xml:space="preserve">Subodh Mukhopadhyay, </w:t>
      </w:r>
      <w:r w:rsidRPr="00C05A35">
        <w:rPr>
          <w:i/>
          <w:sz w:val="20"/>
          <w:szCs w:val="20"/>
        </w:rPr>
        <w:t>Itihaas o Aitihaasik</w:t>
      </w:r>
      <w:r>
        <w:rPr>
          <w:sz w:val="20"/>
          <w:szCs w:val="20"/>
        </w:rPr>
        <w:t>, Kolkata</w:t>
      </w:r>
    </w:p>
    <w:p w:rsidR="00C05A35" w:rsidRPr="00C05A35" w:rsidRDefault="00C05A35" w:rsidP="00C05A35">
      <w:pPr>
        <w:rPr>
          <w:sz w:val="20"/>
          <w:szCs w:val="20"/>
        </w:rPr>
      </w:pPr>
    </w:p>
    <w:p w:rsidR="00E92B18" w:rsidRDefault="00E92B18" w:rsidP="00BB0356"/>
    <w:tbl>
      <w:tblPr>
        <w:tblStyle w:val="TableGrid"/>
        <w:tblW w:w="0" w:type="auto"/>
        <w:tblLook w:val="04A0"/>
      </w:tblPr>
      <w:tblGrid>
        <w:gridCol w:w="3191"/>
        <w:gridCol w:w="3194"/>
        <w:gridCol w:w="3191"/>
      </w:tblGrid>
      <w:tr w:rsidR="00E92B18" w:rsidTr="007D67FB">
        <w:tc>
          <w:tcPr>
            <w:tcW w:w="3191" w:type="dxa"/>
          </w:tcPr>
          <w:p w:rsidR="00E92B18" w:rsidRPr="002A249A" w:rsidRDefault="00E92B18" w:rsidP="007D67FB">
            <w:pPr>
              <w:jc w:val="center"/>
              <w:rPr>
                <w:b/>
                <w:sz w:val="24"/>
                <w:szCs w:val="24"/>
              </w:rPr>
            </w:pPr>
            <w:r w:rsidRPr="002A249A">
              <w:rPr>
                <w:b/>
                <w:sz w:val="24"/>
                <w:szCs w:val="24"/>
              </w:rPr>
              <w:t>Course Code</w:t>
            </w:r>
          </w:p>
        </w:tc>
        <w:tc>
          <w:tcPr>
            <w:tcW w:w="3194" w:type="dxa"/>
          </w:tcPr>
          <w:p w:rsidR="00E92B18" w:rsidRPr="002A249A" w:rsidRDefault="00E92B18" w:rsidP="007D67FB">
            <w:pPr>
              <w:jc w:val="center"/>
              <w:rPr>
                <w:b/>
                <w:sz w:val="24"/>
                <w:szCs w:val="24"/>
              </w:rPr>
            </w:pPr>
            <w:r w:rsidRPr="002A249A">
              <w:rPr>
                <w:b/>
                <w:sz w:val="24"/>
                <w:szCs w:val="24"/>
              </w:rPr>
              <w:t>Course Title</w:t>
            </w:r>
          </w:p>
        </w:tc>
        <w:tc>
          <w:tcPr>
            <w:tcW w:w="3191" w:type="dxa"/>
          </w:tcPr>
          <w:p w:rsidR="00E92B18" w:rsidRPr="002A249A" w:rsidRDefault="00E92B18" w:rsidP="007D67FB">
            <w:pPr>
              <w:jc w:val="center"/>
              <w:rPr>
                <w:b/>
                <w:sz w:val="24"/>
                <w:szCs w:val="24"/>
              </w:rPr>
            </w:pPr>
            <w:r w:rsidRPr="002A249A">
              <w:rPr>
                <w:b/>
                <w:sz w:val="24"/>
                <w:szCs w:val="24"/>
              </w:rPr>
              <w:t>Nature of Course</w:t>
            </w:r>
          </w:p>
          <w:p w:rsidR="00E92B18" w:rsidRPr="002A249A" w:rsidRDefault="00E92B18" w:rsidP="007D67FB">
            <w:pPr>
              <w:jc w:val="center"/>
              <w:rPr>
                <w:b/>
                <w:sz w:val="24"/>
                <w:szCs w:val="24"/>
              </w:rPr>
            </w:pPr>
            <w:r w:rsidRPr="002A249A">
              <w:rPr>
                <w:b/>
                <w:sz w:val="24"/>
                <w:szCs w:val="24"/>
              </w:rPr>
              <w:t>Non-Practical</w:t>
            </w:r>
          </w:p>
          <w:p w:rsidR="00E92B18" w:rsidRPr="002A249A" w:rsidRDefault="00E92B18" w:rsidP="007D67FB">
            <w:pPr>
              <w:jc w:val="center"/>
              <w:rPr>
                <w:b/>
                <w:sz w:val="24"/>
                <w:szCs w:val="24"/>
              </w:rPr>
            </w:pPr>
            <w:r w:rsidRPr="002A249A">
              <w:rPr>
                <w:b/>
                <w:sz w:val="24"/>
                <w:szCs w:val="24"/>
              </w:rPr>
              <w:t>(Theory : 50; Internal; 10)</w:t>
            </w:r>
          </w:p>
          <w:p w:rsidR="00E92B18" w:rsidRPr="002A249A" w:rsidRDefault="00E92B18" w:rsidP="007D67FB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E92B18" w:rsidTr="007D67FB">
        <w:tc>
          <w:tcPr>
            <w:tcW w:w="3191" w:type="dxa"/>
          </w:tcPr>
          <w:p w:rsidR="00E92B18" w:rsidRPr="00D12E7C" w:rsidRDefault="00E92B18" w:rsidP="007D67FB">
            <w:pPr>
              <w:jc w:val="center"/>
              <w:rPr>
                <w:b/>
              </w:rPr>
            </w:pPr>
            <w:r>
              <w:rPr>
                <w:b/>
              </w:rPr>
              <w:t>GE 3</w:t>
            </w:r>
          </w:p>
        </w:tc>
        <w:tc>
          <w:tcPr>
            <w:tcW w:w="3194" w:type="dxa"/>
            <w:tcBorders>
              <w:right w:val="single" w:sz="4" w:space="0" w:color="auto"/>
            </w:tcBorders>
          </w:tcPr>
          <w:p w:rsidR="00E92B18" w:rsidRDefault="00E92B18" w:rsidP="007D67FB">
            <w:pPr>
              <w:jc w:val="center"/>
              <w:rPr>
                <w:b/>
              </w:rPr>
            </w:pPr>
            <w:r>
              <w:rPr>
                <w:b/>
              </w:rPr>
              <w:t>Indian Democracy</w:t>
            </w:r>
          </w:p>
          <w:p w:rsidR="00E92B18" w:rsidRPr="00D12E7C" w:rsidRDefault="00E92B18" w:rsidP="007D67FB">
            <w:pPr>
              <w:jc w:val="center"/>
              <w:rPr>
                <w:b/>
              </w:rPr>
            </w:pPr>
          </w:p>
        </w:tc>
        <w:tc>
          <w:tcPr>
            <w:tcW w:w="3191" w:type="dxa"/>
            <w:tcBorders>
              <w:left w:val="single" w:sz="4" w:space="0" w:color="auto"/>
            </w:tcBorders>
          </w:tcPr>
          <w:p w:rsidR="00E92B18" w:rsidRPr="00D12E7C" w:rsidRDefault="00E92B18" w:rsidP="007D67FB">
            <w:pPr>
              <w:jc w:val="center"/>
              <w:rPr>
                <w:b/>
              </w:rPr>
            </w:pPr>
            <w:r w:rsidRPr="00D12E7C">
              <w:rPr>
                <w:b/>
              </w:rPr>
              <w:t>NP</w:t>
            </w:r>
          </w:p>
        </w:tc>
      </w:tr>
      <w:tr w:rsidR="00E92B18" w:rsidTr="007D67FB">
        <w:tc>
          <w:tcPr>
            <w:tcW w:w="3191" w:type="dxa"/>
          </w:tcPr>
          <w:p w:rsidR="00E92B18" w:rsidRPr="00D12E7C" w:rsidRDefault="00E92B18" w:rsidP="007D67FB">
            <w:pPr>
              <w:tabs>
                <w:tab w:val="left" w:pos="2490"/>
              </w:tabs>
              <w:jc w:val="center"/>
              <w:rPr>
                <w:b/>
                <w:sz w:val="28"/>
                <w:szCs w:val="28"/>
              </w:rPr>
            </w:pPr>
            <w:r w:rsidRPr="00D12E7C">
              <w:rPr>
                <w:b/>
                <w:sz w:val="28"/>
                <w:szCs w:val="28"/>
              </w:rPr>
              <w:t>Details of Course</w:t>
            </w:r>
          </w:p>
        </w:tc>
        <w:tc>
          <w:tcPr>
            <w:tcW w:w="6385" w:type="dxa"/>
            <w:gridSpan w:val="2"/>
          </w:tcPr>
          <w:p w:rsidR="00E92B18" w:rsidRPr="002A249A" w:rsidRDefault="00E92B18" w:rsidP="00C14126">
            <w:pPr>
              <w:pStyle w:val="ListParagraph"/>
              <w:numPr>
                <w:ilvl w:val="0"/>
                <w:numId w:val="21"/>
              </w:numPr>
              <w:tabs>
                <w:tab w:val="left" w:pos="2490"/>
              </w:tabs>
              <w:rPr>
                <w:sz w:val="20"/>
                <w:szCs w:val="20"/>
              </w:rPr>
            </w:pPr>
            <w:r w:rsidRPr="002A249A">
              <w:rPr>
                <w:sz w:val="20"/>
                <w:szCs w:val="20"/>
              </w:rPr>
              <w:t>Towards Independence: negotiations for Independence and popular movements ; Partition: riots and rehabilitation</w:t>
            </w:r>
            <w:r w:rsidR="00CE45F2">
              <w:rPr>
                <w:sz w:val="20"/>
                <w:szCs w:val="20"/>
              </w:rPr>
              <w:t xml:space="preserve"> – 15 classes</w:t>
            </w:r>
          </w:p>
          <w:p w:rsidR="00E92B18" w:rsidRPr="002A249A" w:rsidRDefault="00E92B18" w:rsidP="00C14126">
            <w:pPr>
              <w:pStyle w:val="ListParagraph"/>
              <w:numPr>
                <w:ilvl w:val="0"/>
                <w:numId w:val="21"/>
              </w:numPr>
              <w:tabs>
                <w:tab w:val="left" w:pos="2490"/>
              </w:tabs>
              <w:rPr>
                <w:sz w:val="20"/>
                <w:szCs w:val="20"/>
              </w:rPr>
            </w:pPr>
            <w:r w:rsidRPr="002A249A">
              <w:rPr>
                <w:sz w:val="20"/>
                <w:szCs w:val="20"/>
              </w:rPr>
              <w:t xml:space="preserve">Making of the Republic; </w:t>
            </w:r>
            <w:r w:rsidR="005B130D" w:rsidRPr="002A249A">
              <w:rPr>
                <w:sz w:val="20"/>
                <w:szCs w:val="20"/>
              </w:rPr>
              <w:t>the Constituent assembly; drafting of the Constitution; integration of Princely States</w:t>
            </w:r>
            <w:r w:rsidR="00CE45F2">
              <w:rPr>
                <w:sz w:val="20"/>
                <w:szCs w:val="20"/>
              </w:rPr>
              <w:t xml:space="preserve"> – 20 classes</w:t>
            </w:r>
          </w:p>
          <w:p w:rsidR="005B130D" w:rsidRPr="002A249A" w:rsidRDefault="005B130D" w:rsidP="00C14126">
            <w:pPr>
              <w:pStyle w:val="ListParagraph"/>
              <w:numPr>
                <w:ilvl w:val="0"/>
                <w:numId w:val="21"/>
              </w:numPr>
              <w:tabs>
                <w:tab w:val="left" w:pos="2490"/>
              </w:tabs>
              <w:rPr>
                <w:sz w:val="20"/>
                <w:szCs w:val="20"/>
              </w:rPr>
            </w:pPr>
            <w:r w:rsidRPr="002A249A">
              <w:rPr>
                <w:sz w:val="20"/>
                <w:szCs w:val="20"/>
              </w:rPr>
              <w:t>Indian democracy: electoral politics and the changing party system; regional experiences; language, region, caste and religion</w:t>
            </w:r>
            <w:r w:rsidR="00CE45F2">
              <w:rPr>
                <w:sz w:val="20"/>
                <w:szCs w:val="20"/>
              </w:rPr>
              <w:t xml:space="preserve"> – 20 classes</w:t>
            </w:r>
          </w:p>
          <w:p w:rsidR="005B130D" w:rsidRPr="002A249A" w:rsidRDefault="005B130D" w:rsidP="00C14126">
            <w:pPr>
              <w:pStyle w:val="ListParagraph"/>
              <w:numPr>
                <w:ilvl w:val="0"/>
                <w:numId w:val="21"/>
              </w:numPr>
              <w:tabs>
                <w:tab w:val="left" w:pos="2490"/>
              </w:tabs>
              <w:rPr>
                <w:sz w:val="20"/>
                <w:szCs w:val="20"/>
              </w:rPr>
            </w:pPr>
            <w:r w:rsidRPr="002A249A">
              <w:rPr>
                <w:sz w:val="20"/>
                <w:szCs w:val="20"/>
              </w:rPr>
              <w:t>Indian democracy: India and the world; non-Alignment movement</w:t>
            </w:r>
            <w:r w:rsidR="00CE45F2">
              <w:rPr>
                <w:sz w:val="20"/>
                <w:szCs w:val="20"/>
              </w:rPr>
              <w:t xml:space="preserve"> – 20 classes</w:t>
            </w:r>
          </w:p>
        </w:tc>
      </w:tr>
    </w:tbl>
    <w:p w:rsidR="00D13209" w:rsidRDefault="00D13209" w:rsidP="00BB0356">
      <w:r>
        <w:t>References:</w:t>
      </w:r>
    </w:p>
    <w:p w:rsidR="00D13209" w:rsidRPr="000620B4" w:rsidRDefault="00D13209" w:rsidP="00C14126">
      <w:pPr>
        <w:pStyle w:val="ListParagraph"/>
        <w:numPr>
          <w:ilvl w:val="0"/>
          <w:numId w:val="45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B.R. Tomlinson, </w:t>
      </w:r>
      <w:r w:rsidRPr="000620B4">
        <w:rPr>
          <w:i/>
          <w:sz w:val="20"/>
          <w:szCs w:val="20"/>
        </w:rPr>
        <w:t>India and the British Empire 1935-47</w:t>
      </w:r>
      <w:r w:rsidRPr="000620B4">
        <w:rPr>
          <w:sz w:val="20"/>
          <w:szCs w:val="20"/>
        </w:rPr>
        <w:t>, IESHR</w:t>
      </w:r>
    </w:p>
    <w:p w:rsidR="00D13209" w:rsidRPr="000620B4" w:rsidRDefault="00D13209" w:rsidP="00C14126">
      <w:pPr>
        <w:pStyle w:val="ListParagraph"/>
        <w:numPr>
          <w:ilvl w:val="0"/>
          <w:numId w:val="45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Do – </w:t>
      </w:r>
      <w:r w:rsidRPr="000620B4">
        <w:rPr>
          <w:i/>
          <w:sz w:val="20"/>
          <w:szCs w:val="20"/>
        </w:rPr>
        <w:t>The Political Economy of the Raj 1914-47</w:t>
      </w:r>
      <w:r w:rsidRPr="000620B4">
        <w:rPr>
          <w:sz w:val="20"/>
          <w:szCs w:val="20"/>
        </w:rPr>
        <w:t>, Macmillan</w:t>
      </w:r>
    </w:p>
    <w:p w:rsidR="00D13209" w:rsidRPr="000620B4" w:rsidRDefault="00D777B3" w:rsidP="00C14126">
      <w:pPr>
        <w:pStyle w:val="ListParagraph"/>
        <w:numPr>
          <w:ilvl w:val="0"/>
          <w:numId w:val="45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P.S. Gupta, </w:t>
      </w:r>
      <w:r w:rsidRPr="000620B4">
        <w:rPr>
          <w:i/>
          <w:sz w:val="20"/>
          <w:szCs w:val="20"/>
        </w:rPr>
        <w:t>Towards Freedom: Documents on the Movement for Independence in India</w:t>
      </w:r>
      <w:r w:rsidRPr="000620B4">
        <w:rPr>
          <w:sz w:val="20"/>
          <w:szCs w:val="20"/>
        </w:rPr>
        <w:t>, OUP</w:t>
      </w:r>
    </w:p>
    <w:p w:rsidR="00D777B3" w:rsidRPr="000620B4" w:rsidRDefault="00D777B3" w:rsidP="00C14126">
      <w:pPr>
        <w:pStyle w:val="ListParagraph"/>
        <w:numPr>
          <w:ilvl w:val="0"/>
          <w:numId w:val="45"/>
        </w:numPr>
        <w:rPr>
          <w:sz w:val="20"/>
          <w:szCs w:val="20"/>
        </w:rPr>
      </w:pPr>
      <w:r w:rsidRPr="000620B4">
        <w:rPr>
          <w:sz w:val="20"/>
          <w:szCs w:val="20"/>
        </w:rPr>
        <w:lastRenderedPageBreak/>
        <w:t xml:space="preserve">Barrington Moore Jr., </w:t>
      </w:r>
      <w:r w:rsidRPr="000620B4">
        <w:rPr>
          <w:i/>
          <w:sz w:val="20"/>
          <w:szCs w:val="20"/>
        </w:rPr>
        <w:t>Social Origins of Dictatorship and Democracy</w:t>
      </w:r>
      <w:r w:rsidRPr="000620B4">
        <w:rPr>
          <w:sz w:val="20"/>
          <w:szCs w:val="20"/>
        </w:rPr>
        <w:t>, Beacon Press</w:t>
      </w:r>
    </w:p>
    <w:p w:rsidR="00D777B3" w:rsidRPr="000620B4" w:rsidRDefault="00D777B3" w:rsidP="00C14126">
      <w:pPr>
        <w:pStyle w:val="ListParagraph"/>
        <w:numPr>
          <w:ilvl w:val="0"/>
          <w:numId w:val="45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Rajni Kothari, </w:t>
      </w:r>
      <w:r w:rsidRPr="000620B4">
        <w:rPr>
          <w:i/>
          <w:sz w:val="20"/>
          <w:szCs w:val="20"/>
        </w:rPr>
        <w:t>Politics in India</w:t>
      </w:r>
      <w:r w:rsidRPr="000620B4">
        <w:rPr>
          <w:sz w:val="20"/>
          <w:szCs w:val="20"/>
        </w:rPr>
        <w:t>, New Delhi</w:t>
      </w:r>
    </w:p>
    <w:p w:rsidR="00D777B3" w:rsidRPr="000620B4" w:rsidRDefault="00D777B3" w:rsidP="00C14126">
      <w:pPr>
        <w:pStyle w:val="ListParagraph"/>
        <w:numPr>
          <w:ilvl w:val="0"/>
          <w:numId w:val="45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Bipan Chandra &amp; others, </w:t>
      </w:r>
      <w:r w:rsidRPr="000620B4">
        <w:rPr>
          <w:i/>
          <w:sz w:val="20"/>
          <w:szCs w:val="20"/>
        </w:rPr>
        <w:t>India Since Independence</w:t>
      </w:r>
      <w:r w:rsidRPr="000620B4">
        <w:rPr>
          <w:sz w:val="20"/>
          <w:szCs w:val="20"/>
        </w:rPr>
        <w:t>, Penguin</w:t>
      </w:r>
    </w:p>
    <w:p w:rsidR="00D777B3" w:rsidRPr="000620B4" w:rsidRDefault="00D777B3" w:rsidP="00C14126">
      <w:pPr>
        <w:pStyle w:val="ListParagraph"/>
        <w:numPr>
          <w:ilvl w:val="0"/>
          <w:numId w:val="45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Daniel Thorner, </w:t>
      </w:r>
      <w:r w:rsidRPr="000620B4">
        <w:rPr>
          <w:i/>
          <w:sz w:val="20"/>
          <w:szCs w:val="20"/>
        </w:rPr>
        <w:t>The Shaping of Modern India</w:t>
      </w:r>
      <w:r w:rsidRPr="000620B4">
        <w:rPr>
          <w:sz w:val="20"/>
          <w:szCs w:val="20"/>
        </w:rPr>
        <w:t>, Delhi</w:t>
      </w:r>
    </w:p>
    <w:p w:rsidR="00D777B3" w:rsidRPr="000620B4" w:rsidRDefault="00D777B3" w:rsidP="00C14126">
      <w:pPr>
        <w:pStyle w:val="ListParagraph"/>
        <w:numPr>
          <w:ilvl w:val="0"/>
          <w:numId w:val="45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B. Shiva Rao (ed), </w:t>
      </w:r>
      <w:r w:rsidRPr="000620B4">
        <w:rPr>
          <w:i/>
          <w:sz w:val="20"/>
          <w:szCs w:val="20"/>
        </w:rPr>
        <w:t>The Framing of India’s Constitution: A Study</w:t>
      </w:r>
      <w:r w:rsidRPr="000620B4">
        <w:rPr>
          <w:sz w:val="20"/>
          <w:szCs w:val="20"/>
        </w:rPr>
        <w:t>, New Delhi</w:t>
      </w:r>
    </w:p>
    <w:p w:rsidR="00D777B3" w:rsidRPr="000620B4" w:rsidRDefault="00925A39" w:rsidP="00C14126">
      <w:pPr>
        <w:pStyle w:val="ListParagraph"/>
        <w:numPr>
          <w:ilvl w:val="0"/>
          <w:numId w:val="45"/>
        </w:numPr>
        <w:rPr>
          <w:sz w:val="20"/>
          <w:szCs w:val="20"/>
        </w:rPr>
      </w:pPr>
      <w:r w:rsidRPr="000620B4">
        <w:rPr>
          <w:sz w:val="20"/>
          <w:szCs w:val="20"/>
        </w:rPr>
        <w:t>Potter David</w:t>
      </w:r>
      <w:r w:rsidRPr="000620B4">
        <w:rPr>
          <w:i/>
          <w:sz w:val="20"/>
          <w:szCs w:val="20"/>
        </w:rPr>
        <w:t>, India’s Political Administrators 1918-83</w:t>
      </w:r>
      <w:r w:rsidRPr="000620B4">
        <w:rPr>
          <w:sz w:val="20"/>
          <w:szCs w:val="20"/>
        </w:rPr>
        <w:t>, Oxford</w:t>
      </w:r>
    </w:p>
    <w:p w:rsidR="00925A39" w:rsidRPr="000620B4" w:rsidRDefault="00925A39" w:rsidP="00C14126">
      <w:pPr>
        <w:pStyle w:val="ListParagraph"/>
        <w:numPr>
          <w:ilvl w:val="0"/>
          <w:numId w:val="45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V.P. Menon, </w:t>
      </w:r>
      <w:r w:rsidRPr="000620B4">
        <w:rPr>
          <w:i/>
          <w:sz w:val="20"/>
          <w:szCs w:val="20"/>
        </w:rPr>
        <w:t>Integration of the Indian States</w:t>
      </w:r>
      <w:r w:rsidRPr="000620B4">
        <w:rPr>
          <w:sz w:val="20"/>
          <w:szCs w:val="20"/>
        </w:rPr>
        <w:t>, Madras</w:t>
      </w:r>
    </w:p>
    <w:p w:rsidR="00925A39" w:rsidRPr="000620B4" w:rsidRDefault="00925A39" w:rsidP="00C14126">
      <w:pPr>
        <w:pStyle w:val="ListParagraph"/>
        <w:numPr>
          <w:ilvl w:val="0"/>
          <w:numId w:val="45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P. Mishra, </w:t>
      </w:r>
      <w:r w:rsidRPr="000620B4">
        <w:rPr>
          <w:i/>
          <w:sz w:val="20"/>
          <w:szCs w:val="20"/>
        </w:rPr>
        <w:t>Consolidation of Independence: Challenges and Response</w:t>
      </w:r>
      <w:r w:rsidRPr="000620B4">
        <w:rPr>
          <w:sz w:val="20"/>
          <w:szCs w:val="20"/>
        </w:rPr>
        <w:t>, New Delhi</w:t>
      </w:r>
    </w:p>
    <w:p w:rsidR="00925A39" w:rsidRPr="000620B4" w:rsidRDefault="00925A39" w:rsidP="00C14126">
      <w:pPr>
        <w:pStyle w:val="ListParagraph"/>
        <w:numPr>
          <w:ilvl w:val="0"/>
          <w:numId w:val="45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S. Mohan Kumarmangalam, </w:t>
      </w:r>
      <w:r w:rsidRPr="000620B4">
        <w:rPr>
          <w:i/>
          <w:sz w:val="20"/>
          <w:szCs w:val="20"/>
        </w:rPr>
        <w:t>India’s Language Crisis</w:t>
      </w:r>
      <w:r w:rsidRPr="000620B4">
        <w:rPr>
          <w:sz w:val="20"/>
          <w:szCs w:val="20"/>
        </w:rPr>
        <w:t>, Madras</w:t>
      </w:r>
    </w:p>
    <w:p w:rsidR="00925A39" w:rsidRPr="000620B4" w:rsidRDefault="00925A39" w:rsidP="00C14126">
      <w:pPr>
        <w:pStyle w:val="ListParagraph"/>
        <w:numPr>
          <w:ilvl w:val="0"/>
          <w:numId w:val="45"/>
        </w:numPr>
        <w:rPr>
          <w:sz w:val="20"/>
          <w:szCs w:val="20"/>
        </w:rPr>
      </w:pPr>
      <w:r w:rsidRPr="000620B4">
        <w:rPr>
          <w:sz w:val="20"/>
          <w:szCs w:val="20"/>
        </w:rPr>
        <w:t>K.S. Singh (ed),</w:t>
      </w:r>
      <w:r w:rsidRPr="000620B4">
        <w:rPr>
          <w:i/>
          <w:sz w:val="20"/>
          <w:szCs w:val="20"/>
        </w:rPr>
        <w:t xml:space="preserve"> Tribal Movements in India, 2 Vols</w:t>
      </w:r>
      <w:r w:rsidRPr="000620B4">
        <w:rPr>
          <w:sz w:val="20"/>
          <w:szCs w:val="20"/>
        </w:rPr>
        <w:t>, New Delhi</w:t>
      </w:r>
    </w:p>
    <w:p w:rsidR="00925A39" w:rsidRPr="000620B4" w:rsidRDefault="00925A39" w:rsidP="00C14126">
      <w:pPr>
        <w:pStyle w:val="ListParagraph"/>
        <w:numPr>
          <w:ilvl w:val="0"/>
          <w:numId w:val="45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W.H. Morris-Jones, </w:t>
      </w:r>
      <w:r w:rsidRPr="000620B4">
        <w:rPr>
          <w:i/>
          <w:sz w:val="20"/>
          <w:szCs w:val="20"/>
        </w:rPr>
        <w:t>Parliament in India</w:t>
      </w:r>
      <w:r w:rsidRPr="000620B4">
        <w:rPr>
          <w:sz w:val="20"/>
          <w:szCs w:val="20"/>
        </w:rPr>
        <w:t>, London</w:t>
      </w:r>
    </w:p>
    <w:p w:rsidR="00925A39" w:rsidRPr="000620B4" w:rsidRDefault="000B6611" w:rsidP="00C14126">
      <w:pPr>
        <w:pStyle w:val="ListParagraph"/>
        <w:numPr>
          <w:ilvl w:val="0"/>
          <w:numId w:val="45"/>
        </w:numPr>
        <w:rPr>
          <w:sz w:val="20"/>
          <w:szCs w:val="20"/>
        </w:rPr>
      </w:pPr>
      <w:r w:rsidRPr="000620B4">
        <w:rPr>
          <w:sz w:val="20"/>
          <w:szCs w:val="20"/>
        </w:rPr>
        <w:t>V.P. Dutt</w:t>
      </w:r>
      <w:r w:rsidRPr="000620B4">
        <w:rPr>
          <w:i/>
          <w:sz w:val="20"/>
          <w:szCs w:val="20"/>
        </w:rPr>
        <w:t>, India and the World</w:t>
      </w:r>
      <w:r w:rsidRPr="000620B4">
        <w:rPr>
          <w:sz w:val="20"/>
          <w:szCs w:val="20"/>
        </w:rPr>
        <w:t>, New Delhi</w:t>
      </w:r>
    </w:p>
    <w:p w:rsidR="000B6611" w:rsidRPr="000620B4" w:rsidRDefault="000B6611" w:rsidP="00C14126">
      <w:pPr>
        <w:pStyle w:val="ListParagraph"/>
        <w:numPr>
          <w:ilvl w:val="0"/>
          <w:numId w:val="45"/>
        </w:numPr>
        <w:rPr>
          <w:sz w:val="20"/>
          <w:szCs w:val="20"/>
        </w:rPr>
      </w:pPr>
      <w:r w:rsidRPr="000620B4">
        <w:rPr>
          <w:sz w:val="20"/>
          <w:szCs w:val="20"/>
        </w:rPr>
        <w:t>B.R. Nanda (ed</w:t>
      </w:r>
      <w:r w:rsidRPr="000620B4">
        <w:rPr>
          <w:i/>
          <w:sz w:val="20"/>
          <w:szCs w:val="20"/>
        </w:rPr>
        <w:t>), India’s Foreign Policy: the Nehru Years</w:t>
      </w:r>
      <w:r w:rsidRPr="000620B4">
        <w:rPr>
          <w:sz w:val="20"/>
          <w:szCs w:val="20"/>
        </w:rPr>
        <w:t>, New Delhi</w:t>
      </w:r>
    </w:p>
    <w:p w:rsidR="000B6611" w:rsidRPr="000620B4" w:rsidRDefault="000B6611" w:rsidP="00C14126">
      <w:pPr>
        <w:pStyle w:val="ListParagraph"/>
        <w:numPr>
          <w:ilvl w:val="0"/>
          <w:numId w:val="45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Madhu Dandavate, </w:t>
      </w:r>
      <w:r w:rsidRPr="000620B4">
        <w:rPr>
          <w:i/>
          <w:sz w:val="20"/>
          <w:szCs w:val="20"/>
        </w:rPr>
        <w:t>Evolution of Socialist Policies and Perspective 1934-84</w:t>
      </w:r>
      <w:r w:rsidRPr="000620B4">
        <w:rPr>
          <w:sz w:val="20"/>
          <w:szCs w:val="20"/>
        </w:rPr>
        <w:t>, Bombay</w:t>
      </w:r>
    </w:p>
    <w:p w:rsidR="00D13209" w:rsidRDefault="00D13209" w:rsidP="00BB0356"/>
    <w:tbl>
      <w:tblPr>
        <w:tblStyle w:val="TableGrid"/>
        <w:tblW w:w="0" w:type="auto"/>
        <w:tblLook w:val="04A0"/>
      </w:tblPr>
      <w:tblGrid>
        <w:gridCol w:w="3191"/>
        <w:gridCol w:w="3194"/>
        <w:gridCol w:w="3191"/>
      </w:tblGrid>
      <w:tr w:rsidR="003773B4" w:rsidTr="002B49BC">
        <w:tc>
          <w:tcPr>
            <w:tcW w:w="3191" w:type="dxa"/>
          </w:tcPr>
          <w:p w:rsidR="003773B4" w:rsidRPr="000620B4" w:rsidRDefault="003773B4" w:rsidP="002B49BC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Course Code</w:t>
            </w:r>
          </w:p>
        </w:tc>
        <w:tc>
          <w:tcPr>
            <w:tcW w:w="3194" w:type="dxa"/>
          </w:tcPr>
          <w:p w:rsidR="003773B4" w:rsidRPr="000620B4" w:rsidRDefault="003773B4" w:rsidP="002B49BC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Course Title</w:t>
            </w:r>
          </w:p>
        </w:tc>
        <w:tc>
          <w:tcPr>
            <w:tcW w:w="3191" w:type="dxa"/>
          </w:tcPr>
          <w:p w:rsidR="003773B4" w:rsidRPr="000620B4" w:rsidRDefault="003773B4" w:rsidP="002B49BC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Nature of Course</w:t>
            </w:r>
          </w:p>
          <w:p w:rsidR="003773B4" w:rsidRPr="000620B4" w:rsidRDefault="003773B4" w:rsidP="002B49BC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Non-Practical</w:t>
            </w:r>
          </w:p>
          <w:p w:rsidR="003773B4" w:rsidRPr="000620B4" w:rsidRDefault="003773B4" w:rsidP="002B49BC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(Theory : 50; Internal; 10)</w:t>
            </w:r>
          </w:p>
        </w:tc>
      </w:tr>
      <w:tr w:rsidR="003773B4" w:rsidTr="002B49BC">
        <w:tc>
          <w:tcPr>
            <w:tcW w:w="3191" w:type="dxa"/>
          </w:tcPr>
          <w:p w:rsidR="003773B4" w:rsidRPr="00D12E7C" w:rsidRDefault="003773B4" w:rsidP="002B49BC">
            <w:pPr>
              <w:jc w:val="center"/>
              <w:rPr>
                <w:b/>
              </w:rPr>
            </w:pPr>
            <w:r>
              <w:rPr>
                <w:b/>
              </w:rPr>
              <w:t>GE 4</w:t>
            </w:r>
          </w:p>
        </w:tc>
        <w:tc>
          <w:tcPr>
            <w:tcW w:w="3194" w:type="dxa"/>
            <w:tcBorders>
              <w:right w:val="single" w:sz="4" w:space="0" w:color="auto"/>
            </w:tcBorders>
          </w:tcPr>
          <w:p w:rsidR="003773B4" w:rsidRDefault="003773B4" w:rsidP="002B49BC">
            <w:pPr>
              <w:jc w:val="center"/>
              <w:rPr>
                <w:b/>
              </w:rPr>
            </w:pPr>
            <w:r>
              <w:rPr>
                <w:b/>
              </w:rPr>
              <w:t>Local History: Study of Manbhum</w:t>
            </w:r>
          </w:p>
          <w:p w:rsidR="003773B4" w:rsidRPr="00D12E7C" w:rsidRDefault="003773B4" w:rsidP="002B49BC">
            <w:pPr>
              <w:jc w:val="center"/>
              <w:rPr>
                <w:b/>
              </w:rPr>
            </w:pPr>
          </w:p>
        </w:tc>
        <w:tc>
          <w:tcPr>
            <w:tcW w:w="3191" w:type="dxa"/>
            <w:tcBorders>
              <w:left w:val="single" w:sz="4" w:space="0" w:color="auto"/>
            </w:tcBorders>
          </w:tcPr>
          <w:p w:rsidR="003773B4" w:rsidRPr="00D12E7C" w:rsidRDefault="003773B4" w:rsidP="002B49BC">
            <w:pPr>
              <w:jc w:val="center"/>
              <w:rPr>
                <w:b/>
              </w:rPr>
            </w:pPr>
            <w:r w:rsidRPr="00D12E7C">
              <w:rPr>
                <w:b/>
              </w:rPr>
              <w:t>NP</w:t>
            </w:r>
          </w:p>
        </w:tc>
      </w:tr>
      <w:tr w:rsidR="003773B4" w:rsidTr="002B49BC">
        <w:tc>
          <w:tcPr>
            <w:tcW w:w="3191" w:type="dxa"/>
          </w:tcPr>
          <w:p w:rsidR="003773B4" w:rsidRPr="00D12E7C" w:rsidRDefault="003773B4" w:rsidP="002B49BC">
            <w:pPr>
              <w:tabs>
                <w:tab w:val="left" w:pos="2490"/>
              </w:tabs>
              <w:jc w:val="center"/>
              <w:rPr>
                <w:b/>
                <w:sz w:val="28"/>
                <w:szCs w:val="28"/>
              </w:rPr>
            </w:pPr>
            <w:r w:rsidRPr="00D12E7C">
              <w:rPr>
                <w:b/>
                <w:sz w:val="28"/>
                <w:szCs w:val="28"/>
              </w:rPr>
              <w:t>Details of Course</w:t>
            </w:r>
          </w:p>
        </w:tc>
        <w:tc>
          <w:tcPr>
            <w:tcW w:w="6385" w:type="dxa"/>
            <w:gridSpan w:val="2"/>
          </w:tcPr>
          <w:p w:rsidR="003773B4" w:rsidRPr="002E6B30" w:rsidRDefault="003773B4" w:rsidP="002B49BC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2E6B30">
              <w:rPr>
                <w:sz w:val="20"/>
                <w:szCs w:val="20"/>
              </w:rPr>
              <w:t>Manbhum: historical background; evolution of geographical boundary; physical assets of Manbhum and its people</w:t>
            </w:r>
            <w:r w:rsidR="00CE45F2">
              <w:rPr>
                <w:sz w:val="20"/>
                <w:szCs w:val="20"/>
              </w:rPr>
              <w:t xml:space="preserve"> – 15 classes</w:t>
            </w:r>
          </w:p>
          <w:p w:rsidR="003773B4" w:rsidRPr="002E6B30" w:rsidRDefault="003773B4" w:rsidP="002B49BC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2E6B30">
              <w:rPr>
                <w:sz w:val="20"/>
                <w:szCs w:val="20"/>
              </w:rPr>
              <w:t>Language Movement in Manbhum; position of Manbhum after Partition of Bengal(1905), language Movement  in Manbhum before independence(1912-47)</w:t>
            </w:r>
            <w:r w:rsidR="00CE45F2">
              <w:rPr>
                <w:sz w:val="20"/>
                <w:szCs w:val="20"/>
              </w:rPr>
              <w:t xml:space="preserve"> – 20 classes</w:t>
            </w:r>
          </w:p>
          <w:p w:rsidR="003773B4" w:rsidRPr="002E6B30" w:rsidRDefault="003773B4" w:rsidP="002B49BC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2E6B30">
              <w:rPr>
                <w:sz w:val="20"/>
                <w:szCs w:val="20"/>
              </w:rPr>
              <w:t xml:space="preserve">Language Movement after independence; role of Bihar Government to spread Hindi  in Manbhum, Rise and role of </w:t>
            </w:r>
            <w:r w:rsidRPr="002E6B30">
              <w:rPr>
                <w:i/>
                <w:sz w:val="20"/>
                <w:szCs w:val="20"/>
              </w:rPr>
              <w:t>Loksevak</w:t>
            </w:r>
            <w:r w:rsidRPr="002E6B30">
              <w:rPr>
                <w:sz w:val="20"/>
                <w:szCs w:val="20"/>
              </w:rPr>
              <w:t xml:space="preserve"> Sangha,Bhasa Satyagraha(1949-51)</w:t>
            </w:r>
            <w:r w:rsidR="00CE45F2">
              <w:rPr>
                <w:sz w:val="20"/>
                <w:szCs w:val="20"/>
              </w:rPr>
              <w:t xml:space="preserve"> – 20 classes</w:t>
            </w:r>
          </w:p>
          <w:p w:rsidR="003773B4" w:rsidRPr="002E6B30" w:rsidRDefault="003773B4" w:rsidP="002B49BC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20"/>
              </w:rPr>
            </w:pPr>
            <w:r w:rsidRPr="002E6B30">
              <w:rPr>
                <w:sz w:val="20"/>
                <w:szCs w:val="20"/>
              </w:rPr>
              <w:t xml:space="preserve">Constitutional debates in Lok Sabha, Bihar and West Bengal assembly (1953-54),State Reorganization Commission in Manbhum district, </w:t>
            </w:r>
            <w:r w:rsidRPr="002E6B30">
              <w:rPr>
                <w:i/>
                <w:sz w:val="20"/>
                <w:szCs w:val="20"/>
              </w:rPr>
              <w:t>Tusu</w:t>
            </w:r>
            <w:r w:rsidRPr="002E6B30">
              <w:rPr>
                <w:sz w:val="20"/>
                <w:szCs w:val="20"/>
              </w:rPr>
              <w:t xml:space="preserve"> </w:t>
            </w:r>
            <w:r w:rsidRPr="002E6B30">
              <w:rPr>
                <w:i/>
                <w:sz w:val="20"/>
                <w:szCs w:val="20"/>
              </w:rPr>
              <w:t>Satyagraha</w:t>
            </w:r>
            <w:r w:rsidRPr="002E6B30">
              <w:rPr>
                <w:sz w:val="20"/>
                <w:szCs w:val="20"/>
              </w:rPr>
              <w:t xml:space="preserve"> (1954), Banga Satyagraha (1956) and creation of new Purulia district.</w:t>
            </w:r>
            <w:r w:rsidR="00CE45F2">
              <w:rPr>
                <w:sz w:val="20"/>
                <w:szCs w:val="20"/>
              </w:rPr>
              <w:t xml:space="preserve"> – 20 classes</w:t>
            </w:r>
          </w:p>
          <w:p w:rsidR="003773B4" w:rsidRPr="002E6B30" w:rsidRDefault="003773B4" w:rsidP="002B49BC">
            <w:pPr>
              <w:pStyle w:val="ListParagraph"/>
              <w:tabs>
                <w:tab w:val="left" w:pos="2490"/>
              </w:tabs>
              <w:ind w:left="1080"/>
              <w:rPr>
                <w:sz w:val="20"/>
                <w:szCs w:val="20"/>
              </w:rPr>
            </w:pPr>
          </w:p>
        </w:tc>
      </w:tr>
    </w:tbl>
    <w:p w:rsidR="003773B4" w:rsidRDefault="003773B4" w:rsidP="003773B4">
      <w:r>
        <w:t>References:</w:t>
      </w:r>
    </w:p>
    <w:p w:rsidR="003773B4" w:rsidRPr="000620B4" w:rsidRDefault="003773B4" w:rsidP="003773B4">
      <w:pPr>
        <w:pStyle w:val="ListParagraph"/>
        <w:numPr>
          <w:ilvl w:val="0"/>
          <w:numId w:val="46"/>
        </w:numPr>
        <w:rPr>
          <w:i/>
          <w:sz w:val="20"/>
          <w:szCs w:val="20"/>
        </w:rPr>
      </w:pPr>
      <w:r w:rsidRPr="000620B4">
        <w:rPr>
          <w:sz w:val="20"/>
          <w:szCs w:val="20"/>
        </w:rPr>
        <w:t xml:space="preserve">K.K Dutta, </w:t>
      </w:r>
      <w:r w:rsidRPr="000620B4">
        <w:rPr>
          <w:i/>
          <w:sz w:val="20"/>
          <w:szCs w:val="20"/>
        </w:rPr>
        <w:t>The Freedom movement of Bihar, Vol. 2,3</w:t>
      </w:r>
    </w:p>
    <w:p w:rsidR="003773B4" w:rsidRPr="000620B4" w:rsidRDefault="003773B4" w:rsidP="003773B4">
      <w:pPr>
        <w:pStyle w:val="ListParagraph"/>
        <w:numPr>
          <w:ilvl w:val="0"/>
          <w:numId w:val="46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J.C. Jha, </w:t>
      </w:r>
      <w:r w:rsidRPr="000620B4">
        <w:rPr>
          <w:i/>
          <w:sz w:val="20"/>
          <w:szCs w:val="20"/>
        </w:rPr>
        <w:t>The Bhumij revolt</w:t>
      </w:r>
    </w:p>
    <w:p w:rsidR="003773B4" w:rsidRPr="000620B4" w:rsidRDefault="003773B4" w:rsidP="003773B4">
      <w:pPr>
        <w:pStyle w:val="ListParagraph"/>
        <w:numPr>
          <w:ilvl w:val="0"/>
          <w:numId w:val="46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Binod Sankar Das, </w:t>
      </w:r>
      <w:r w:rsidRPr="000620B4">
        <w:rPr>
          <w:i/>
          <w:sz w:val="20"/>
          <w:szCs w:val="20"/>
        </w:rPr>
        <w:t>Civil Rebellion in the frontier Bengal</w:t>
      </w:r>
    </w:p>
    <w:p w:rsidR="003773B4" w:rsidRPr="000620B4" w:rsidRDefault="003773B4" w:rsidP="003773B4">
      <w:pPr>
        <w:pStyle w:val="ListParagraph"/>
        <w:numPr>
          <w:ilvl w:val="0"/>
          <w:numId w:val="46"/>
        </w:numPr>
        <w:rPr>
          <w:i/>
          <w:sz w:val="20"/>
          <w:szCs w:val="20"/>
        </w:rPr>
      </w:pPr>
      <w:r w:rsidRPr="000620B4">
        <w:rPr>
          <w:sz w:val="20"/>
          <w:szCs w:val="20"/>
        </w:rPr>
        <w:t xml:space="preserve">H. Coupland, </w:t>
      </w:r>
      <w:r w:rsidRPr="000620B4">
        <w:rPr>
          <w:i/>
          <w:sz w:val="20"/>
          <w:szCs w:val="20"/>
        </w:rPr>
        <w:t>Bengal District Gazetteer, Manbhum, 1911</w:t>
      </w:r>
    </w:p>
    <w:p w:rsidR="003773B4" w:rsidRPr="000620B4" w:rsidRDefault="003773B4" w:rsidP="003773B4">
      <w:pPr>
        <w:pStyle w:val="ListParagraph"/>
        <w:numPr>
          <w:ilvl w:val="0"/>
          <w:numId w:val="46"/>
        </w:numPr>
        <w:rPr>
          <w:i/>
          <w:sz w:val="20"/>
          <w:szCs w:val="20"/>
        </w:rPr>
      </w:pPr>
      <w:r w:rsidRPr="000620B4">
        <w:rPr>
          <w:sz w:val="20"/>
          <w:szCs w:val="20"/>
        </w:rPr>
        <w:t xml:space="preserve">J.C.Price, </w:t>
      </w:r>
      <w:r w:rsidRPr="000620B4">
        <w:rPr>
          <w:i/>
          <w:sz w:val="20"/>
          <w:szCs w:val="20"/>
        </w:rPr>
        <w:t>The Chuar Rebellion of 1799</w:t>
      </w:r>
    </w:p>
    <w:p w:rsidR="003773B4" w:rsidRPr="000620B4" w:rsidRDefault="003773B4" w:rsidP="003773B4">
      <w:pPr>
        <w:pStyle w:val="ListParagraph"/>
        <w:numPr>
          <w:ilvl w:val="0"/>
          <w:numId w:val="46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Joyanta Kumar Dab, </w:t>
      </w:r>
      <w:r w:rsidRPr="000620B4">
        <w:rPr>
          <w:i/>
          <w:sz w:val="20"/>
          <w:szCs w:val="20"/>
        </w:rPr>
        <w:t>Local politics and Indian Nationalism:Purulia1921-47</w:t>
      </w:r>
    </w:p>
    <w:p w:rsidR="003773B4" w:rsidRPr="000620B4" w:rsidRDefault="003773B4" w:rsidP="003773B4">
      <w:pPr>
        <w:pStyle w:val="ListParagraph"/>
        <w:numPr>
          <w:ilvl w:val="0"/>
          <w:numId w:val="46"/>
        </w:numPr>
        <w:spacing w:line="240" w:lineRule="auto"/>
        <w:rPr>
          <w:i/>
          <w:sz w:val="20"/>
          <w:szCs w:val="20"/>
        </w:rPr>
      </w:pPr>
      <w:r w:rsidRPr="000620B4">
        <w:rPr>
          <w:i/>
          <w:sz w:val="20"/>
          <w:szCs w:val="20"/>
        </w:rPr>
        <w:t>West Bengal District Gazetteer,Puruliya</w:t>
      </w:r>
    </w:p>
    <w:p w:rsidR="003773B4" w:rsidRPr="000620B4" w:rsidRDefault="003773B4" w:rsidP="003773B4">
      <w:pPr>
        <w:pStyle w:val="ListParagraph"/>
        <w:numPr>
          <w:ilvl w:val="0"/>
          <w:numId w:val="46"/>
        </w:numPr>
        <w:spacing w:line="240" w:lineRule="auto"/>
        <w:rPr>
          <w:sz w:val="20"/>
          <w:szCs w:val="20"/>
        </w:rPr>
      </w:pPr>
      <w:r w:rsidRPr="000620B4">
        <w:rPr>
          <w:sz w:val="20"/>
          <w:szCs w:val="20"/>
        </w:rPr>
        <w:t xml:space="preserve">Pradip Kumar Mandal, </w:t>
      </w:r>
      <w:r w:rsidRPr="000620B4">
        <w:rPr>
          <w:i/>
          <w:sz w:val="20"/>
          <w:szCs w:val="20"/>
        </w:rPr>
        <w:t>Manbhum Jelar Bhasa Andolaner Itihas</w:t>
      </w:r>
    </w:p>
    <w:p w:rsidR="003773B4" w:rsidRPr="000620B4" w:rsidRDefault="003773B4" w:rsidP="003773B4">
      <w:pPr>
        <w:pStyle w:val="ListParagraph"/>
        <w:numPr>
          <w:ilvl w:val="0"/>
          <w:numId w:val="46"/>
        </w:numPr>
        <w:spacing w:line="240" w:lineRule="auto"/>
        <w:rPr>
          <w:sz w:val="20"/>
          <w:szCs w:val="20"/>
        </w:rPr>
      </w:pPr>
      <w:r w:rsidRPr="000620B4">
        <w:rPr>
          <w:sz w:val="20"/>
          <w:szCs w:val="20"/>
        </w:rPr>
        <w:t xml:space="preserve">Tarun Deb Bhattachariya, </w:t>
      </w:r>
      <w:r w:rsidRPr="000620B4">
        <w:rPr>
          <w:i/>
          <w:sz w:val="20"/>
          <w:szCs w:val="20"/>
        </w:rPr>
        <w:t>Purulia</w:t>
      </w:r>
    </w:p>
    <w:p w:rsidR="003773B4" w:rsidRPr="000620B4" w:rsidRDefault="003773B4" w:rsidP="003773B4">
      <w:pPr>
        <w:pStyle w:val="ListParagraph"/>
        <w:numPr>
          <w:ilvl w:val="0"/>
          <w:numId w:val="46"/>
        </w:numPr>
        <w:spacing w:line="240" w:lineRule="auto"/>
        <w:rPr>
          <w:sz w:val="20"/>
          <w:szCs w:val="20"/>
        </w:rPr>
      </w:pPr>
      <w:r w:rsidRPr="000620B4">
        <w:rPr>
          <w:sz w:val="20"/>
          <w:szCs w:val="20"/>
        </w:rPr>
        <w:t xml:space="preserve">Subhas Chandra Mukhapadhyay &amp; Sudipta Chakraborty, </w:t>
      </w:r>
      <w:r w:rsidRPr="000620B4">
        <w:rPr>
          <w:i/>
          <w:sz w:val="20"/>
          <w:szCs w:val="20"/>
        </w:rPr>
        <w:t>Manbhume Chuar Bidroha O British Birodhi Sashasta Sangramer Jug</w:t>
      </w:r>
    </w:p>
    <w:p w:rsidR="003773B4" w:rsidRPr="002E6B30" w:rsidRDefault="003773B4" w:rsidP="003773B4">
      <w:pPr>
        <w:pStyle w:val="ListParagraph"/>
        <w:numPr>
          <w:ilvl w:val="0"/>
          <w:numId w:val="46"/>
        </w:numPr>
        <w:spacing w:line="240" w:lineRule="auto"/>
        <w:rPr>
          <w:sz w:val="20"/>
          <w:szCs w:val="20"/>
        </w:rPr>
      </w:pPr>
      <w:r w:rsidRPr="000620B4">
        <w:rPr>
          <w:sz w:val="20"/>
          <w:szCs w:val="20"/>
        </w:rPr>
        <w:lastRenderedPageBreak/>
        <w:t xml:space="preserve">Goutam mukhopadhyay and Rajarshi chakraborty (ed), </w:t>
      </w:r>
      <w:r w:rsidRPr="000620B4">
        <w:rPr>
          <w:i/>
          <w:sz w:val="20"/>
          <w:szCs w:val="20"/>
        </w:rPr>
        <w:t>Purulia Charcha</w:t>
      </w:r>
    </w:p>
    <w:p w:rsidR="000620B4" w:rsidRDefault="000620B4" w:rsidP="000620B4">
      <w:pPr>
        <w:rPr>
          <w:sz w:val="20"/>
          <w:szCs w:val="20"/>
        </w:rPr>
      </w:pPr>
    </w:p>
    <w:tbl>
      <w:tblPr>
        <w:tblStyle w:val="TableGrid"/>
        <w:tblW w:w="0" w:type="auto"/>
        <w:tblLook w:val="04A0"/>
      </w:tblPr>
      <w:tblGrid>
        <w:gridCol w:w="3191"/>
        <w:gridCol w:w="3194"/>
        <w:gridCol w:w="3191"/>
      </w:tblGrid>
      <w:tr w:rsidR="0072578A" w:rsidTr="007D67FB">
        <w:tc>
          <w:tcPr>
            <w:tcW w:w="3191" w:type="dxa"/>
          </w:tcPr>
          <w:p w:rsidR="0072578A" w:rsidRPr="002A249A" w:rsidRDefault="0072578A" w:rsidP="007D67FB">
            <w:pPr>
              <w:jc w:val="center"/>
              <w:rPr>
                <w:b/>
                <w:sz w:val="24"/>
                <w:szCs w:val="24"/>
              </w:rPr>
            </w:pPr>
            <w:r w:rsidRPr="002A249A">
              <w:rPr>
                <w:b/>
                <w:sz w:val="24"/>
                <w:szCs w:val="24"/>
              </w:rPr>
              <w:t>Course Code</w:t>
            </w:r>
          </w:p>
        </w:tc>
        <w:tc>
          <w:tcPr>
            <w:tcW w:w="3194" w:type="dxa"/>
          </w:tcPr>
          <w:p w:rsidR="0072578A" w:rsidRPr="002A249A" w:rsidRDefault="0072578A" w:rsidP="007D67FB">
            <w:pPr>
              <w:jc w:val="center"/>
              <w:rPr>
                <w:b/>
                <w:sz w:val="24"/>
                <w:szCs w:val="24"/>
              </w:rPr>
            </w:pPr>
            <w:r w:rsidRPr="002A249A">
              <w:rPr>
                <w:b/>
                <w:sz w:val="24"/>
                <w:szCs w:val="24"/>
              </w:rPr>
              <w:t>Course Title</w:t>
            </w:r>
          </w:p>
        </w:tc>
        <w:tc>
          <w:tcPr>
            <w:tcW w:w="3191" w:type="dxa"/>
          </w:tcPr>
          <w:p w:rsidR="0072578A" w:rsidRPr="002A249A" w:rsidRDefault="0072578A" w:rsidP="007D67FB">
            <w:pPr>
              <w:jc w:val="center"/>
              <w:rPr>
                <w:b/>
                <w:sz w:val="24"/>
                <w:szCs w:val="24"/>
              </w:rPr>
            </w:pPr>
            <w:r w:rsidRPr="002A249A">
              <w:rPr>
                <w:b/>
                <w:sz w:val="24"/>
                <w:szCs w:val="24"/>
              </w:rPr>
              <w:t>Nature of Course</w:t>
            </w:r>
          </w:p>
          <w:p w:rsidR="0072578A" w:rsidRPr="002A249A" w:rsidRDefault="0072578A" w:rsidP="007D67FB">
            <w:pPr>
              <w:jc w:val="center"/>
              <w:rPr>
                <w:b/>
                <w:sz w:val="24"/>
                <w:szCs w:val="24"/>
              </w:rPr>
            </w:pPr>
            <w:r w:rsidRPr="002A249A">
              <w:rPr>
                <w:b/>
                <w:sz w:val="24"/>
                <w:szCs w:val="24"/>
              </w:rPr>
              <w:t>Non-Practical</w:t>
            </w:r>
          </w:p>
          <w:p w:rsidR="0072578A" w:rsidRPr="002A249A" w:rsidRDefault="0072578A" w:rsidP="001703E9">
            <w:pPr>
              <w:jc w:val="center"/>
              <w:rPr>
                <w:b/>
                <w:sz w:val="24"/>
                <w:szCs w:val="24"/>
              </w:rPr>
            </w:pPr>
            <w:r w:rsidRPr="002A249A">
              <w:rPr>
                <w:b/>
                <w:sz w:val="24"/>
                <w:szCs w:val="24"/>
              </w:rPr>
              <w:t xml:space="preserve">(Theory : </w:t>
            </w:r>
            <w:r w:rsidR="001703E9">
              <w:rPr>
                <w:b/>
                <w:sz w:val="24"/>
                <w:szCs w:val="24"/>
              </w:rPr>
              <w:t>2</w:t>
            </w:r>
            <w:r w:rsidRPr="002A249A">
              <w:rPr>
                <w:b/>
                <w:sz w:val="24"/>
                <w:szCs w:val="24"/>
              </w:rPr>
              <w:t>0)</w:t>
            </w:r>
          </w:p>
        </w:tc>
      </w:tr>
      <w:tr w:rsidR="0072578A" w:rsidTr="007D67FB">
        <w:tc>
          <w:tcPr>
            <w:tcW w:w="3191" w:type="dxa"/>
          </w:tcPr>
          <w:p w:rsidR="0072578A" w:rsidRPr="00D12E7C" w:rsidRDefault="0072578A" w:rsidP="007D67FB">
            <w:pPr>
              <w:jc w:val="center"/>
              <w:rPr>
                <w:b/>
              </w:rPr>
            </w:pPr>
            <w:r>
              <w:rPr>
                <w:b/>
              </w:rPr>
              <w:t>SE 1</w:t>
            </w:r>
          </w:p>
        </w:tc>
        <w:tc>
          <w:tcPr>
            <w:tcW w:w="3194" w:type="dxa"/>
            <w:tcBorders>
              <w:right w:val="single" w:sz="4" w:space="0" w:color="auto"/>
            </w:tcBorders>
          </w:tcPr>
          <w:p w:rsidR="0072578A" w:rsidRDefault="0072578A" w:rsidP="007D67FB">
            <w:pPr>
              <w:jc w:val="center"/>
              <w:rPr>
                <w:b/>
              </w:rPr>
            </w:pPr>
            <w:r>
              <w:rPr>
                <w:b/>
              </w:rPr>
              <w:t>Archives and Museum</w:t>
            </w:r>
          </w:p>
          <w:p w:rsidR="0072578A" w:rsidRPr="00D12E7C" w:rsidRDefault="0072578A" w:rsidP="007D67FB">
            <w:pPr>
              <w:jc w:val="center"/>
              <w:rPr>
                <w:b/>
              </w:rPr>
            </w:pPr>
          </w:p>
        </w:tc>
        <w:tc>
          <w:tcPr>
            <w:tcW w:w="3191" w:type="dxa"/>
            <w:tcBorders>
              <w:left w:val="single" w:sz="4" w:space="0" w:color="auto"/>
            </w:tcBorders>
          </w:tcPr>
          <w:p w:rsidR="0072578A" w:rsidRPr="00D12E7C" w:rsidRDefault="0072578A" w:rsidP="007D67FB">
            <w:pPr>
              <w:jc w:val="center"/>
              <w:rPr>
                <w:b/>
              </w:rPr>
            </w:pPr>
            <w:r w:rsidRPr="00D12E7C">
              <w:rPr>
                <w:b/>
              </w:rPr>
              <w:t>NP</w:t>
            </w:r>
          </w:p>
        </w:tc>
      </w:tr>
      <w:tr w:rsidR="0072578A" w:rsidTr="007D67FB">
        <w:tc>
          <w:tcPr>
            <w:tcW w:w="3191" w:type="dxa"/>
          </w:tcPr>
          <w:p w:rsidR="0072578A" w:rsidRPr="00D12E7C" w:rsidRDefault="0072578A" w:rsidP="007D67FB">
            <w:pPr>
              <w:tabs>
                <w:tab w:val="left" w:pos="2490"/>
              </w:tabs>
              <w:jc w:val="center"/>
              <w:rPr>
                <w:b/>
                <w:sz w:val="28"/>
                <w:szCs w:val="28"/>
              </w:rPr>
            </w:pPr>
            <w:r w:rsidRPr="00D12E7C">
              <w:rPr>
                <w:b/>
                <w:sz w:val="28"/>
                <w:szCs w:val="28"/>
              </w:rPr>
              <w:t>Details of Course</w:t>
            </w:r>
          </w:p>
        </w:tc>
        <w:tc>
          <w:tcPr>
            <w:tcW w:w="6385" w:type="dxa"/>
            <w:gridSpan w:val="2"/>
          </w:tcPr>
          <w:p w:rsidR="0072578A" w:rsidRPr="002E6B30" w:rsidRDefault="0072578A" w:rsidP="00C14126">
            <w:pPr>
              <w:pStyle w:val="ListParagraph"/>
              <w:numPr>
                <w:ilvl w:val="0"/>
                <w:numId w:val="23"/>
              </w:numPr>
              <w:tabs>
                <w:tab w:val="left" w:pos="2490"/>
              </w:tabs>
              <w:rPr>
                <w:sz w:val="20"/>
                <w:szCs w:val="20"/>
              </w:rPr>
            </w:pPr>
            <w:r w:rsidRPr="002E6B30">
              <w:rPr>
                <w:sz w:val="20"/>
                <w:szCs w:val="20"/>
              </w:rPr>
              <w:t>Archives and Museum: history of development with special reference to India</w:t>
            </w:r>
            <w:r w:rsidR="00CE45F2">
              <w:rPr>
                <w:sz w:val="20"/>
                <w:szCs w:val="20"/>
              </w:rPr>
              <w:t xml:space="preserve"> – 15 classes</w:t>
            </w:r>
          </w:p>
          <w:p w:rsidR="00DE7124" w:rsidRPr="002E6B30" w:rsidRDefault="00DE7124" w:rsidP="00C14126">
            <w:pPr>
              <w:pStyle w:val="ListParagraph"/>
              <w:numPr>
                <w:ilvl w:val="0"/>
                <w:numId w:val="23"/>
              </w:numPr>
              <w:tabs>
                <w:tab w:val="left" w:pos="2490"/>
              </w:tabs>
              <w:rPr>
                <w:sz w:val="20"/>
                <w:szCs w:val="20"/>
              </w:rPr>
            </w:pPr>
            <w:r w:rsidRPr="002E6B30">
              <w:rPr>
                <w:sz w:val="20"/>
                <w:szCs w:val="20"/>
              </w:rPr>
              <w:t>Museums, archives and society: education and communicative Outreach activities</w:t>
            </w:r>
            <w:r w:rsidR="00CE45F2">
              <w:rPr>
                <w:sz w:val="20"/>
                <w:szCs w:val="20"/>
              </w:rPr>
              <w:t xml:space="preserve"> – 15 classes</w:t>
            </w:r>
          </w:p>
        </w:tc>
      </w:tr>
    </w:tbl>
    <w:p w:rsidR="0067196F" w:rsidRDefault="0067196F" w:rsidP="0072578A">
      <w:r>
        <w:t>References:</w:t>
      </w:r>
    </w:p>
    <w:p w:rsidR="00E155FE" w:rsidRPr="000620B4" w:rsidRDefault="00E155FE" w:rsidP="004053D1">
      <w:pPr>
        <w:pStyle w:val="ListParagraph"/>
        <w:numPr>
          <w:ilvl w:val="0"/>
          <w:numId w:val="50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Saloni Mathur, </w:t>
      </w:r>
      <w:r w:rsidRPr="000620B4">
        <w:rPr>
          <w:i/>
          <w:sz w:val="20"/>
          <w:szCs w:val="20"/>
        </w:rPr>
        <w:t>India By Design: Colonial History and Cultural Display</w:t>
      </w:r>
      <w:r w:rsidRPr="000620B4">
        <w:rPr>
          <w:sz w:val="20"/>
          <w:szCs w:val="20"/>
        </w:rPr>
        <w:t>, University of California</w:t>
      </w:r>
    </w:p>
    <w:p w:rsidR="00E155FE" w:rsidRPr="000620B4" w:rsidRDefault="00E155FE" w:rsidP="004053D1">
      <w:pPr>
        <w:pStyle w:val="ListParagraph"/>
        <w:numPr>
          <w:ilvl w:val="0"/>
          <w:numId w:val="50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S. Sengupta,  </w:t>
      </w:r>
      <w:r w:rsidRPr="000620B4">
        <w:rPr>
          <w:i/>
          <w:sz w:val="20"/>
          <w:szCs w:val="20"/>
        </w:rPr>
        <w:t>Experiencing History Through Archives</w:t>
      </w:r>
      <w:r w:rsidRPr="000620B4">
        <w:rPr>
          <w:sz w:val="20"/>
          <w:szCs w:val="20"/>
        </w:rPr>
        <w:t xml:space="preserve">,  Munshiram Manoharlal </w:t>
      </w:r>
    </w:p>
    <w:p w:rsidR="00E155FE" w:rsidRPr="000620B4" w:rsidRDefault="00E155FE" w:rsidP="004053D1">
      <w:pPr>
        <w:pStyle w:val="ListParagraph"/>
        <w:numPr>
          <w:ilvl w:val="0"/>
          <w:numId w:val="50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T.  Guha  Thakurta, </w:t>
      </w:r>
      <w:r w:rsidRPr="000620B4">
        <w:rPr>
          <w:i/>
          <w:sz w:val="20"/>
          <w:szCs w:val="20"/>
        </w:rPr>
        <w:t>Monuments, Objects, Histories: Institution of Art in Colonial Colonial India</w:t>
      </w:r>
      <w:r w:rsidRPr="000620B4">
        <w:rPr>
          <w:sz w:val="20"/>
          <w:szCs w:val="20"/>
        </w:rPr>
        <w:t>, New York</w:t>
      </w:r>
    </w:p>
    <w:p w:rsidR="00E155FE" w:rsidRPr="000620B4" w:rsidRDefault="00E155FE" w:rsidP="004053D1">
      <w:pPr>
        <w:pStyle w:val="ListParagraph"/>
        <w:numPr>
          <w:ilvl w:val="0"/>
          <w:numId w:val="50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Y. P. </w:t>
      </w:r>
      <w:r w:rsidRPr="000620B4">
        <w:rPr>
          <w:sz w:val="20"/>
          <w:szCs w:val="20"/>
        </w:rPr>
        <w:softHyphen/>
        <w:t xml:space="preserve">Kathpalia,  </w:t>
      </w:r>
      <w:r w:rsidRPr="000620B4">
        <w:rPr>
          <w:i/>
          <w:sz w:val="20"/>
          <w:szCs w:val="20"/>
        </w:rPr>
        <w:t>Conservation and Restoration of Archive Materials</w:t>
      </w:r>
      <w:r w:rsidRPr="000620B4">
        <w:rPr>
          <w:sz w:val="20"/>
          <w:szCs w:val="20"/>
        </w:rPr>
        <w:t xml:space="preserve">, UNESCO </w:t>
      </w:r>
    </w:p>
    <w:p w:rsidR="00E155FE" w:rsidRPr="000620B4" w:rsidRDefault="00E155FE" w:rsidP="004053D1">
      <w:pPr>
        <w:pStyle w:val="ListParagraph"/>
        <w:numPr>
          <w:ilvl w:val="0"/>
          <w:numId w:val="50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R.D. Houdhary,  </w:t>
      </w:r>
      <w:r w:rsidRPr="000620B4">
        <w:rPr>
          <w:i/>
          <w:sz w:val="20"/>
          <w:szCs w:val="20"/>
        </w:rPr>
        <w:t>Museums of India and their maladies</w:t>
      </w:r>
      <w:r w:rsidRPr="000620B4">
        <w:rPr>
          <w:sz w:val="20"/>
          <w:szCs w:val="20"/>
        </w:rPr>
        <w:t xml:space="preserve">, Calcutta </w:t>
      </w:r>
    </w:p>
    <w:p w:rsidR="00E155FE" w:rsidRPr="000620B4" w:rsidRDefault="00E155FE" w:rsidP="004053D1">
      <w:pPr>
        <w:pStyle w:val="ListParagraph"/>
        <w:numPr>
          <w:ilvl w:val="0"/>
          <w:numId w:val="50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S.M. Nair,  </w:t>
      </w:r>
      <w:r w:rsidRPr="000620B4">
        <w:rPr>
          <w:i/>
          <w:sz w:val="20"/>
          <w:szCs w:val="20"/>
        </w:rPr>
        <w:t>Bio-Deterioration of Museum Materials</w:t>
      </w:r>
    </w:p>
    <w:p w:rsidR="0067196F" w:rsidRDefault="00E155FE" w:rsidP="004053D1">
      <w:pPr>
        <w:pStyle w:val="ListParagraph"/>
        <w:numPr>
          <w:ilvl w:val="0"/>
          <w:numId w:val="50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 O.P. </w:t>
      </w:r>
      <w:r w:rsidRPr="000620B4">
        <w:rPr>
          <w:sz w:val="20"/>
          <w:szCs w:val="20"/>
        </w:rPr>
        <w:softHyphen/>
        <w:t xml:space="preserve">Agrawal, </w:t>
      </w:r>
      <w:r w:rsidRPr="000620B4">
        <w:rPr>
          <w:i/>
          <w:sz w:val="20"/>
          <w:szCs w:val="20"/>
        </w:rPr>
        <w:t>Essentials of Conservation and Museology</w:t>
      </w:r>
      <w:r w:rsidRPr="000620B4">
        <w:rPr>
          <w:sz w:val="20"/>
          <w:szCs w:val="20"/>
        </w:rPr>
        <w:t>, Delhi</w:t>
      </w:r>
    </w:p>
    <w:p w:rsidR="009E2AE6" w:rsidRPr="009E2AE6" w:rsidRDefault="009E2AE6" w:rsidP="009E2AE6">
      <w:pPr>
        <w:rPr>
          <w:sz w:val="20"/>
          <w:szCs w:val="20"/>
        </w:rPr>
      </w:pPr>
    </w:p>
    <w:p w:rsidR="004B03B6" w:rsidRDefault="004B03B6" w:rsidP="00C22226">
      <w:pPr>
        <w:pStyle w:val="ListParagraph"/>
      </w:pPr>
    </w:p>
    <w:tbl>
      <w:tblPr>
        <w:tblStyle w:val="TableGrid"/>
        <w:tblW w:w="0" w:type="auto"/>
        <w:tblLook w:val="04A0"/>
      </w:tblPr>
      <w:tblGrid>
        <w:gridCol w:w="3191"/>
        <w:gridCol w:w="3194"/>
        <w:gridCol w:w="3191"/>
      </w:tblGrid>
      <w:tr w:rsidR="004A7FAA" w:rsidTr="007D67FB">
        <w:tc>
          <w:tcPr>
            <w:tcW w:w="3191" w:type="dxa"/>
          </w:tcPr>
          <w:p w:rsidR="004A7FAA" w:rsidRPr="000620B4" w:rsidRDefault="004A7FAA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Course Code</w:t>
            </w:r>
          </w:p>
        </w:tc>
        <w:tc>
          <w:tcPr>
            <w:tcW w:w="3194" w:type="dxa"/>
          </w:tcPr>
          <w:p w:rsidR="004A7FAA" w:rsidRPr="000620B4" w:rsidRDefault="004A7FAA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Course Title</w:t>
            </w:r>
          </w:p>
        </w:tc>
        <w:tc>
          <w:tcPr>
            <w:tcW w:w="3191" w:type="dxa"/>
          </w:tcPr>
          <w:p w:rsidR="004A7FAA" w:rsidRPr="000620B4" w:rsidRDefault="004A7FAA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Nature of Course</w:t>
            </w:r>
          </w:p>
          <w:p w:rsidR="004A7FAA" w:rsidRPr="000620B4" w:rsidRDefault="004A7FAA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Non-Practical</w:t>
            </w:r>
          </w:p>
          <w:p w:rsidR="004A7FAA" w:rsidRPr="000620B4" w:rsidRDefault="004A7FAA" w:rsidP="001703E9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 xml:space="preserve">(Theory : </w:t>
            </w:r>
            <w:r w:rsidR="001703E9">
              <w:rPr>
                <w:b/>
                <w:sz w:val="24"/>
                <w:szCs w:val="24"/>
              </w:rPr>
              <w:t>20</w:t>
            </w:r>
            <w:r w:rsidRPr="000620B4">
              <w:rPr>
                <w:b/>
                <w:sz w:val="24"/>
                <w:szCs w:val="24"/>
              </w:rPr>
              <w:t>)</w:t>
            </w:r>
          </w:p>
        </w:tc>
      </w:tr>
      <w:tr w:rsidR="004A7FAA" w:rsidTr="007D67FB">
        <w:tc>
          <w:tcPr>
            <w:tcW w:w="3191" w:type="dxa"/>
          </w:tcPr>
          <w:p w:rsidR="004A7FAA" w:rsidRPr="00D12E7C" w:rsidRDefault="004A7FAA" w:rsidP="004B03B6">
            <w:pPr>
              <w:jc w:val="center"/>
              <w:rPr>
                <w:b/>
              </w:rPr>
            </w:pPr>
            <w:r>
              <w:rPr>
                <w:b/>
              </w:rPr>
              <w:t xml:space="preserve">SE </w:t>
            </w:r>
            <w:r w:rsidR="004B03B6">
              <w:rPr>
                <w:b/>
              </w:rPr>
              <w:t>2</w:t>
            </w:r>
          </w:p>
        </w:tc>
        <w:tc>
          <w:tcPr>
            <w:tcW w:w="3194" w:type="dxa"/>
            <w:tcBorders>
              <w:right w:val="single" w:sz="4" w:space="0" w:color="auto"/>
            </w:tcBorders>
          </w:tcPr>
          <w:p w:rsidR="004A7FAA" w:rsidRDefault="004A7FAA" w:rsidP="007D67FB">
            <w:pPr>
              <w:jc w:val="center"/>
              <w:rPr>
                <w:b/>
              </w:rPr>
            </w:pPr>
            <w:r>
              <w:rPr>
                <w:b/>
              </w:rPr>
              <w:t>Indian Art and Architecture</w:t>
            </w:r>
          </w:p>
          <w:p w:rsidR="004A7FAA" w:rsidRPr="00D12E7C" w:rsidRDefault="004A7FAA" w:rsidP="007D67FB">
            <w:pPr>
              <w:jc w:val="center"/>
              <w:rPr>
                <w:b/>
              </w:rPr>
            </w:pPr>
          </w:p>
        </w:tc>
        <w:tc>
          <w:tcPr>
            <w:tcW w:w="3191" w:type="dxa"/>
            <w:tcBorders>
              <w:left w:val="single" w:sz="4" w:space="0" w:color="auto"/>
            </w:tcBorders>
          </w:tcPr>
          <w:p w:rsidR="004A7FAA" w:rsidRPr="00D12E7C" w:rsidRDefault="004A7FAA" w:rsidP="007D67FB">
            <w:pPr>
              <w:jc w:val="center"/>
              <w:rPr>
                <w:b/>
              </w:rPr>
            </w:pPr>
            <w:r w:rsidRPr="00D12E7C">
              <w:rPr>
                <w:b/>
              </w:rPr>
              <w:t>NP</w:t>
            </w:r>
          </w:p>
        </w:tc>
      </w:tr>
      <w:tr w:rsidR="004A7FAA" w:rsidTr="007D67FB">
        <w:tc>
          <w:tcPr>
            <w:tcW w:w="3191" w:type="dxa"/>
          </w:tcPr>
          <w:p w:rsidR="004A7FAA" w:rsidRPr="00D12E7C" w:rsidRDefault="004A7FAA" w:rsidP="007D67FB">
            <w:pPr>
              <w:tabs>
                <w:tab w:val="left" w:pos="2490"/>
              </w:tabs>
              <w:jc w:val="center"/>
              <w:rPr>
                <w:b/>
                <w:sz w:val="28"/>
                <w:szCs w:val="28"/>
              </w:rPr>
            </w:pPr>
            <w:r w:rsidRPr="00D12E7C">
              <w:rPr>
                <w:b/>
                <w:sz w:val="28"/>
                <w:szCs w:val="28"/>
              </w:rPr>
              <w:t>Details of Course</w:t>
            </w:r>
          </w:p>
        </w:tc>
        <w:tc>
          <w:tcPr>
            <w:tcW w:w="6385" w:type="dxa"/>
            <w:gridSpan w:val="2"/>
          </w:tcPr>
          <w:p w:rsidR="0049570C" w:rsidRDefault="00371314" w:rsidP="0049570C">
            <w:pPr>
              <w:pStyle w:val="ListParagraph"/>
              <w:numPr>
                <w:ilvl w:val="0"/>
                <w:numId w:val="24"/>
              </w:numPr>
              <w:tabs>
                <w:tab w:val="left" w:pos="2490"/>
              </w:tabs>
            </w:pPr>
            <w:r>
              <w:t xml:space="preserve">Indian art </w:t>
            </w:r>
            <w:r w:rsidR="004A7FAA">
              <w:t xml:space="preserve"> (C. 600 BC – </w:t>
            </w:r>
            <w:r>
              <w:t>18</w:t>
            </w:r>
            <w:r w:rsidR="004A7FAA">
              <w:t xml:space="preserve">00 CE): major developments in </w:t>
            </w:r>
            <w:r w:rsidR="004A7FAA" w:rsidRPr="0049570C">
              <w:rPr>
                <w:i/>
              </w:rPr>
              <w:t>Stupa</w:t>
            </w:r>
            <w:r w:rsidR="004A7FAA">
              <w:t xml:space="preserve">, cave, and temple art and architecture; </w:t>
            </w:r>
            <w:r w:rsidR="001B1A8F">
              <w:t>temple forms and their architectural features</w:t>
            </w:r>
            <w:r w:rsidR="0049570C">
              <w:t xml:space="preserve">, </w:t>
            </w:r>
            <w:r w:rsidR="001B1A8F">
              <w:t>Sultanate</w:t>
            </w:r>
            <w:r w:rsidR="006C7C28">
              <w:t xml:space="preserve"> and Mughal </w:t>
            </w:r>
            <w:r w:rsidR="001B1A8F">
              <w:t xml:space="preserve"> </w:t>
            </w:r>
            <w:r w:rsidR="0047372C">
              <w:t xml:space="preserve">art and </w:t>
            </w:r>
            <w:r w:rsidR="0049570C">
              <w:t>architecture</w:t>
            </w:r>
            <w:r w:rsidR="00CE45F2">
              <w:t xml:space="preserve"> – 15 classes</w:t>
            </w:r>
          </w:p>
          <w:p w:rsidR="001B1A8F" w:rsidRDefault="006C7C28" w:rsidP="0049570C">
            <w:pPr>
              <w:pStyle w:val="ListParagraph"/>
              <w:numPr>
                <w:ilvl w:val="0"/>
                <w:numId w:val="24"/>
              </w:numPr>
              <w:tabs>
                <w:tab w:val="left" w:pos="2490"/>
              </w:tabs>
            </w:pPr>
            <w:r>
              <w:t>Modern and contemporary Indian art: the colonial period; Art movements: Bengal School of Art; major artists and their art work</w:t>
            </w:r>
            <w:r w:rsidR="00CE45F2">
              <w:t xml:space="preserve"> – 15 classes</w:t>
            </w:r>
          </w:p>
        </w:tc>
      </w:tr>
    </w:tbl>
    <w:p w:rsidR="004D500A" w:rsidRDefault="004D500A" w:rsidP="004A7FAA">
      <w:r>
        <w:t>References:</w:t>
      </w:r>
    </w:p>
    <w:p w:rsidR="004D500A" w:rsidRPr="000620B4" w:rsidRDefault="004D500A" w:rsidP="004053D1">
      <w:pPr>
        <w:pStyle w:val="ListParagraph"/>
        <w:numPr>
          <w:ilvl w:val="0"/>
          <w:numId w:val="52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Erwin Neumayer,  </w:t>
      </w:r>
      <w:r w:rsidRPr="000620B4">
        <w:rPr>
          <w:i/>
          <w:sz w:val="20"/>
          <w:szCs w:val="20"/>
        </w:rPr>
        <w:t>Lines of Stone: The pre-historic rock-art of India</w:t>
      </w:r>
      <w:r w:rsidRPr="000620B4">
        <w:rPr>
          <w:sz w:val="20"/>
          <w:szCs w:val="20"/>
        </w:rPr>
        <w:t>, South Asia Books</w:t>
      </w:r>
    </w:p>
    <w:p w:rsidR="004D500A" w:rsidRPr="000620B4" w:rsidRDefault="004D500A" w:rsidP="004053D1">
      <w:pPr>
        <w:pStyle w:val="ListParagraph"/>
        <w:numPr>
          <w:ilvl w:val="0"/>
          <w:numId w:val="52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 B.N.  Goswamy, </w:t>
      </w:r>
      <w:r w:rsidRPr="000620B4">
        <w:rPr>
          <w:i/>
          <w:sz w:val="20"/>
          <w:szCs w:val="20"/>
        </w:rPr>
        <w:t>Essence of Indian Art</w:t>
      </w:r>
      <w:r w:rsidRPr="000620B4">
        <w:rPr>
          <w:sz w:val="20"/>
          <w:szCs w:val="20"/>
        </w:rPr>
        <w:t>, Asian Art Museum of San Francisco</w:t>
      </w:r>
    </w:p>
    <w:p w:rsidR="004D500A" w:rsidRPr="000620B4" w:rsidRDefault="004D500A" w:rsidP="004053D1">
      <w:pPr>
        <w:pStyle w:val="ListParagraph"/>
        <w:numPr>
          <w:ilvl w:val="0"/>
          <w:numId w:val="52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Susan Huntington,  </w:t>
      </w:r>
      <w:r w:rsidRPr="000620B4">
        <w:rPr>
          <w:i/>
          <w:sz w:val="20"/>
          <w:szCs w:val="20"/>
        </w:rPr>
        <w:t>The Art of Ancient India: Hindu, Buddhist, Jain</w:t>
      </w:r>
      <w:r w:rsidRPr="000620B4">
        <w:rPr>
          <w:sz w:val="20"/>
          <w:szCs w:val="20"/>
        </w:rPr>
        <w:t>, Weatherhill</w:t>
      </w:r>
    </w:p>
    <w:p w:rsidR="004D500A" w:rsidRPr="000620B4" w:rsidRDefault="004D500A" w:rsidP="004053D1">
      <w:pPr>
        <w:pStyle w:val="ListParagraph"/>
        <w:numPr>
          <w:ilvl w:val="0"/>
          <w:numId w:val="52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T.  Guha-Thakurta, </w:t>
      </w:r>
      <w:r w:rsidRPr="000620B4">
        <w:rPr>
          <w:i/>
          <w:sz w:val="20"/>
          <w:szCs w:val="20"/>
        </w:rPr>
        <w:t>The making of a new modern Indian art: Aesthetics and nationalism in Bengal, 1850-1920</w:t>
      </w:r>
      <w:r w:rsidRPr="000620B4">
        <w:rPr>
          <w:sz w:val="20"/>
          <w:szCs w:val="20"/>
        </w:rPr>
        <w:t>, CUP</w:t>
      </w:r>
    </w:p>
    <w:p w:rsidR="004D500A" w:rsidRPr="000620B4" w:rsidRDefault="004D500A" w:rsidP="004053D1">
      <w:pPr>
        <w:pStyle w:val="ListParagraph"/>
        <w:numPr>
          <w:ilvl w:val="0"/>
          <w:numId w:val="52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Partha Mitter,  </w:t>
      </w:r>
      <w:r w:rsidRPr="000620B4">
        <w:rPr>
          <w:i/>
          <w:sz w:val="20"/>
          <w:szCs w:val="20"/>
        </w:rPr>
        <w:t>Indian Art, Oxford History of Art series</w:t>
      </w:r>
      <w:r w:rsidRPr="000620B4">
        <w:rPr>
          <w:sz w:val="20"/>
          <w:szCs w:val="20"/>
        </w:rPr>
        <w:t>, OUP</w:t>
      </w:r>
    </w:p>
    <w:p w:rsidR="004D500A" w:rsidRPr="000620B4" w:rsidRDefault="004D500A" w:rsidP="004053D1">
      <w:pPr>
        <w:pStyle w:val="ListParagraph"/>
        <w:numPr>
          <w:ilvl w:val="0"/>
          <w:numId w:val="52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Parul Pandya Dhar (ed), </w:t>
      </w:r>
      <w:r w:rsidRPr="000620B4">
        <w:rPr>
          <w:i/>
          <w:sz w:val="20"/>
          <w:szCs w:val="20"/>
        </w:rPr>
        <w:t>Indian Art History Changing Perspectives</w:t>
      </w:r>
      <w:r w:rsidRPr="000620B4">
        <w:rPr>
          <w:sz w:val="20"/>
          <w:szCs w:val="20"/>
        </w:rPr>
        <w:t>, New Delhi</w:t>
      </w:r>
    </w:p>
    <w:p w:rsidR="004D500A" w:rsidRPr="000620B4" w:rsidRDefault="004D500A" w:rsidP="004053D1">
      <w:pPr>
        <w:pStyle w:val="ListParagraph"/>
        <w:numPr>
          <w:ilvl w:val="0"/>
          <w:numId w:val="52"/>
        </w:numPr>
        <w:rPr>
          <w:sz w:val="20"/>
          <w:szCs w:val="20"/>
        </w:rPr>
      </w:pPr>
      <w:r w:rsidRPr="000620B4">
        <w:rPr>
          <w:sz w:val="20"/>
          <w:szCs w:val="20"/>
        </w:rPr>
        <w:lastRenderedPageBreak/>
        <w:t xml:space="preserve">M.C. Beach, </w:t>
      </w:r>
      <w:r w:rsidRPr="000620B4">
        <w:rPr>
          <w:i/>
          <w:sz w:val="20"/>
          <w:szCs w:val="20"/>
        </w:rPr>
        <w:t>The New Cambridge History of India I: 3, Mughal and Rajput Painting</w:t>
      </w:r>
      <w:r w:rsidRPr="000620B4">
        <w:rPr>
          <w:sz w:val="20"/>
          <w:szCs w:val="20"/>
        </w:rPr>
        <w:t>, cup</w:t>
      </w:r>
    </w:p>
    <w:p w:rsidR="004D500A" w:rsidRDefault="004D500A" w:rsidP="004053D1">
      <w:pPr>
        <w:pStyle w:val="ListParagraph"/>
        <w:numPr>
          <w:ilvl w:val="0"/>
          <w:numId w:val="52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Niharranjan Ray, </w:t>
      </w:r>
      <w:r w:rsidRPr="000620B4">
        <w:rPr>
          <w:i/>
          <w:sz w:val="20"/>
          <w:szCs w:val="20"/>
        </w:rPr>
        <w:t>An Approach to Indian Art</w:t>
      </w:r>
      <w:r w:rsidRPr="000620B4">
        <w:rPr>
          <w:sz w:val="20"/>
          <w:szCs w:val="20"/>
        </w:rPr>
        <w:t>, Calcutta</w:t>
      </w:r>
    </w:p>
    <w:p w:rsidR="00243BCB" w:rsidRDefault="00243BCB" w:rsidP="00243BCB"/>
    <w:tbl>
      <w:tblPr>
        <w:tblStyle w:val="TableGrid"/>
        <w:tblW w:w="0" w:type="auto"/>
        <w:tblLook w:val="04A0"/>
      </w:tblPr>
      <w:tblGrid>
        <w:gridCol w:w="3191"/>
        <w:gridCol w:w="3194"/>
        <w:gridCol w:w="3191"/>
      </w:tblGrid>
      <w:tr w:rsidR="00243BCB" w:rsidTr="007D67FB">
        <w:tc>
          <w:tcPr>
            <w:tcW w:w="3191" w:type="dxa"/>
          </w:tcPr>
          <w:p w:rsidR="00243BCB" w:rsidRPr="000620B4" w:rsidRDefault="00243BCB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Course Code</w:t>
            </w:r>
          </w:p>
        </w:tc>
        <w:tc>
          <w:tcPr>
            <w:tcW w:w="3194" w:type="dxa"/>
          </w:tcPr>
          <w:p w:rsidR="00243BCB" w:rsidRPr="000620B4" w:rsidRDefault="00243BCB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Course Title</w:t>
            </w:r>
          </w:p>
        </w:tc>
        <w:tc>
          <w:tcPr>
            <w:tcW w:w="3191" w:type="dxa"/>
          </w:tcPr>
          <w:p w:rsidR="00243BCB" w:rsidRPr="000620B4" w:rsidRDefault="00243BCB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Nature of Course</w:t>
            </w:r>
          </w:p>
          <w:p w:rsidR="00243BCB" w:rsidRPr="000620B4" w:rsidRDefault="00243BCB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Non-Practical</w:t>
            </w:r>
          </w:p>
          <w:p w:rsidR="00243BCB" w:rsidRPr="000620B4" w:rsidRDefault="00243BCB" w:rsidP="000620B4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(Theory : 50; Internal; 10)</w:t>
            </w:r>
          </w:p>
        </w:tc>
      </w:tr>
      <w:tr w:rsidR="00243BCB" w:rsidTr="007D67FB">
        <w:tc>
          <w:tcPr>
            <w:tcW w:w="3191" w:type="dxa"/>
          </w:tcPr>
          <w:p w:rsidR="00243BCB" w:rsidRPr="00D12E7C" w:rsidRDefault="00243BCB" w:rsidP="007D67FB">
            <w:pPr>
              <w:jc w:val="center"/>
              <w:rPr>
                <w:b/>
              </w:rPr>
            </w:pPr>
            <w:r>
              <w:rPr>
                <w:b/>
              </w:rPr>
              <w:t>AEL 1</w:t>
            </w:r>
          </w:p>
        </w:tc>
        <w:tc>
          <w:tcPr>
            <w:tcW w:w="3194" w:type="dxa"/>
            <w:tcBorders>
              <w:right w:val="single" w:sz="4" w:space="0" w:color="auto"/>
            </w:tcBorders>
          </w:tcPr>
          <w:p w:rsidR="00243BCB" w:rsidRDefault="00243BCB" w:rsidP="007D67FB">
            <w:pPr>
              <w:jc w:val="center"/>
              <w:rPr>
                <w:b/>
              </w:rPr>
            </w:pPr>
            <w:r>
              <w:rPr>
                <w:b/>
              </w:rPr>
              <w:t>English / MIL</w:t>
            </w:r>
          </w:p>
          <w:p w:rsidR="00243BCB" w:rsidRPr="00D12E7C" w:rsidRDefault="00243BCB" w:rsidP="007D67FB">
            <w:pPr>
              <w:jc w:val="center"/>
              <w:rPr>
                <w:b/>
              </w:rPr>
            </w:pPr>
          </w:p>
        </w:tc>
        <w:tc>
          <w:tcPr>
            <w:tcW w:w="3191" w:type="dxa"/>
            <w:tcBorders>
              <w:left w:val="single" w:sz="4" w:space="0" w:color="auto"/>
            </w:tcBorders>
          </w:tcPr>
          <w:p w:rsidR="00243BCB" w:rsidRPr="00D12E7C" w:rsidRDefault="00243BCB" w:rsidP="007D67FB">
            <w:pPr>
              <w:jc w:val="center"/>
              <w:rPr>
                <w:b/>
              </w:rPr>
            </w:pPr>
            <w:r w:rsidRPr="00D12E7C">
              <w:rPr>
                <w:b/>
              </w:rPr>
              <w:t>NP</w:t>
            </w:r>
          </w:p>
        </w:tc>
      </w:tr>
      <w:tr w:rsidR="00243BCB" w:rsidTr="007D67FB">
        <w:tc>
          <w:tcPr>
            <w:tcW w:w="3191" w:type="dxa"/>
          </w:tcPr>
          <w:p w:rsidR="00243BCB" w:rsidRPr="00D12E7C" w:rsidRDefault="00243BCB" w:rsidP="007D67FB">
            <w:pPr>
              <w:tabs>
                <w:tab w:val="left" w:pos="2490"/>
              </w:tabs>
              <w:jc w:val="center"/>
              <w:rPr>
                <w:b/>
                <w:sz w:val="28"/>
                <w:szCs w:val="28"/>
              </w:rPr>
            </w:pPr>
            <w:r w:rsidRPr="00D12E7C">
              <w:rPr>
                <w:b/>
                <w:sz w:val="28"/>
                <w:szCs w:val="28"/>
              </w:rPr>
              <w:t>Details of Course</w:t>
            </w:r>
          </w:p>
        </w:tc>
        <w:tc>
          <w:tcPr>
            <w:tcW w:w="6385" w:type="dxa"/>
            <w:gridSpan w:val="2"/>
          </w:tcPr>
          <w:p w:rsidR="00243BCB" w:rsidRDefault="00243BCB" w:rsidP="00243BCB">
            <w:pPr>
              <w:pStyle w:val="ListParagraph"/>
              <w:tabs>
                <w:tab w:val="left" w:pos="2490"/>
              </w:tabs>
              <w:ind w:left="1080"/>
            </w:pPr>
          </w:p>
        </w:tc>
      </w:tr>
    </w:tbl>
    <w:p w:rsidR="00243BCB" w:rsidRDefault="00243BCB" w:rsidP="00243BCB"/>
    <w:p w:rsidR="00243BCB" w:rsidRDefault="00243BCB" w:rsidP="00243BCB"/>
    <w:tbl>
      <w:tblPr>
        <w:tblStyle w:val="TableGrid"/>
        <w:tblW w:w="0" w:type="auto"/>
        <w:tblLook w:val="04A0"/>
      </w:tblPr>
      <w:tblGrid>
        <w:gridCol w:w="3191"/>
        <w:gridCol w:w="3194"/>
        <w:gridCol w:w="3191"/>
      </w:tblGrid>
      <w:tr w:rsidR="00243BCB" w:rsidTr="007D67FB">
        <w:tc>
          <w:tcPr>
            <w:tcW w:w="3191" w:type="dxa"/>
          </w:tcPr>
          <w:p w:rsidR="00243BCB" w:rsidRPr="000620B4" w:rsidRDefault="00243BCB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Course Code</w:t>
            </w:r>
          </w:p>
        </w:tc>
        <w:tc>
          <w:tcPr>
            <w:tcW w:w="3194" w:type="dxa"/>
          </w:tcPr>
          <w:p w:rsidR="00243BCB" w:rsidRPr="000620B4" w:rsidRDefault="00243BCB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Course Title</w:t>
            </w:r>
          </w:p>
        </w:tc>
        <w:tc>
          <w:tcPr>
            <w:tcW w:w="3191" w:type="dxa"/>
          </w:tcPr>
          <w:p w:rsidR="00243BCB" w:rsidRPr="000620B4" w:rsidRDefault="00243BCB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Nature of Course</w:t>
            </w:r>
          </w:p>
          <w:p w:rsidR="00243BCB" w:rsidRPr="000620B4" w:rsidRDefault="00243BCB" w:rsidP="007D67F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Non-Practical</w:t>
            </w:r>
          </w:p>
          <w:p w:rsidR="00243BCB" w:rsidRPr="000620B4" w:rsidRDefault="00243BCB" w:rsidP="000620B4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(Theory : 50; Internal; 10)</w:t>
            </w:r>
          </w:p>
        </w:tc>
      </w:tr>
      <w:tr w:rsidR="00243BCB" w:rsidTr="007D67FB">
        <w:tc>
          <w:tcPr>
            <w:tcW w:w="3191" w:type="dxa"/>
          </w:tcPr>
          <w:p w:rsidR="00243BCB" w:rsidRPr="00D12E7C" w:rsidRDefault="00243BCB" w:rsidP="007D67FB">
            <w:pPr>
              <w:jc w:val="center"/>
              <w:rPr>
                <w:b/>
              </w:rPr>
            </w:pPr>
            <w:r>
              <w:rPr>
                <w:b/>
              </w:rPr>
              <w:t>AEE 1</w:t>
            </w:r>
          </w:p>
        </w:tc>
        <w:tc>
          <w:tcPr>
            <w:tcW w:w="3194" w:type="dxa"/>
            <w:tcBorders>
              <w:right w:val="single" w:sz="4" w:space="0" w:color="auto"/>
            </w:tcBorders>
          </w:tcPr>
          <w:p w:rsidR="00243BCB" w:rsidRDefault="00243BCB" w:rsidP="007D67FB">
            <w:pPr>
              <w:jc w:val="center"/>
              <w:rPr>
                <w:b/>
              </w:rPr>
            </w:pPr>
            <w:r>
              <w:rPr>
                <w:b/>
              </w:rPr>
              <w:t>Environmental Studies</w:t>
            </w:r>
          </w:p>
          <w:p w:rsidR="00243BCB" w:rsidRPr="00D12E7C" w:rsidRDefault="00243BCB" w:rsidP="007D67FB">
            <w:pPr>
              <w:jc w:val="center"/>
              <w:rPr>
                <w:b/>
              </w:rPr>
            </w:pPr>
          </w:p>
        </w:tc>
        <w:tc>
          <w:tcPr>
            <w:tcW w:w="3191" w:type="dxa"/>
            <w:tcBorders>
              <w:left w:val="single" w:sz="4" w:space="0" w:color="auto"/>
            </w:tcBorders>
          </w:tcPr>
          <w:p w:rsidR="00243BCB" w:rsidRPr="00D12E7C" w:rsidRDefault="00243BCB" w:rsidP="007D67FB">
            <w:pPr>
              <w:jc w:val="center"/>
              <w:rPr>
                <w:b/>
              </w:rPr>
            </w:pPr>
            <w:r w:rsidRPr="00D12E7C">
              <w:rPr>
                <w:b/>
              </w:rPr>
              <w:t>NP</w:t>
            </w:r>
          </w:p>
        </w:tc>
      </w:tr>
      <w:tr w:rsidR="00243BCB" w:rsidTr="007D67FB">
        <w:tc>
          <w:tcPr>
            <w:tcW w:w="3191" w:type="dxa"/>
          </w:tcPr>
          <w:p w:rsidR="00243BCB" w:rsidRPr="00D12E7C" w:rsidRDefault="00243BCB" w:rsidP="007D67FB">
            <w:pPr>
              <w:tabs>
                <w:tab w:val="left" w:pos="2490"/>
              </w:tabs>
              <w:jc w:val="center"/>
              <w:rPr>
                <w:b/>
                <w:sz w:val="28"/>
                <w:szCs w:val="28"/>
              </w:rPr>
            </w:pPr>
            <w:r w:rsidRPr="00D12E7C">
              <w:rPr>
                <w:b/>
                <w:sz w:val="28"/>
                <w:szCs w:val="28"/>
              </w:rPr>
              <w:t>Details of Course</w:t>
            </w:r>
          </w:p>
        </w:tc>
        <w:tc>
          <w:tcPr>
            <w:tcW w:w="6385" w:type="dxa"/>
            <w:gridSpan w:val="2"/>
          </w:tcPr>
          <w:p w:rsidR="00243BCB" w:rsidRDefault="00243BCB" w:rsidP="007D67FB">
            <w:pPr>
              <w:pStyle w:val="ListParagraph"/>
              <w:tabs>
                <w:tab w:val="left" w:pos="2490"/>
              </w:tabs>
              <w:ind w:left="1080"/>
            </w:pPr>
          </w:p>
        </w:tc>
      </w:tr>
    </w:tbl>
    <w:p w:rsidR="0047372C" w:rsidRDefault="0047372C" w:rsidP="00243BCB"/>
    <w:p w:rsidR="00726B1F" w:rsidRDefault="00726B1F" w:rsidP="00243BCB"/>
    <w:p w:rsidR="004B03B6" w:rsidRDefault="004B03B6" w:rsidP="00243BCB"/>
    <w:p w:rsidR="004B03B6" w:rsidRDefault="004B03B6" w:rsidP="00243BCB"/>
    <w:p w:rsidR="004B03B6" w:rsidRDefault="004B03B6" w:rsidP="00243BCB"/>
    <w:p w:rsidR="004B03B6" w:rsidRDefault="004B03B6" w:rsidP="00243BCB"/>
    <w:p w:rsidR="004B03B6" w:rsidRDefault="004B03B6" w:rsidP="00243BCB"/>
    <w:p w:rsidR="004B03B6" w:rsidRDefault="004B03B6" w:rsidP="00243BCB"/>
    <w:p w:rsidR="004B03B6" w:rsidRDefault="004B03B6" w:rsidP="00243BCB"/>
    <w:p w:rsidR="004B03B6" w:rsidRDefault="004B03B6" w:rsidP="00243BCB"/>
    <w:p w:rsidR="009E2AE6" w:rsidRDefault="009E2AE6" w:rsidP="00243BCB"/>
    <w:p w:rsidR="009E2AE6" w:rsidRDefault="009E2AE6" w:rsidP="00243BCB"/>
    <w:p w:rsidR="009E2AE6" w:rsidRDefault="009E2AE6" w:rsidP="00243BCB"/>
    <w:p w:rsidR="00F13835" w:rsidRDefault="00F13835" w:rsidP="00F13835">
      <w:pPr>
        <w:jc w:val="center"/>
        <w:rPr>
          <w:b/>
          <w:sz w:val="32"/>
          <w:szCs w:val="32"/>
        </w:rPr>
      </w:pPr>
      <w:r w:rsidRPr="00F13835">
        <w:rPr>
          <w:b/>
          <w:noProof/>
          <w:sz w:val="32"/>
          <w:szCs w:val="32"/>
        </w:rPr>
        <w:lastRenderedPageBreak/>
        <w:drawing>
          <wp:inline distT="0" distB="0" distL="0" distR="0">
            <wp:extent cx="885825" cy="885825"/>
            <wp:effectExtent l="19050" t="0" r="9525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3835" w:rsidRDefault="00F13835" w:rsidP="00F13835">
      <w:pPr>
        <w:jc w:val="center"/>
        <w:rPr>
          <w:b/>
          <w:sz w:val="32"/>
          <w:szCs w:val="32"/>
        </w:rPr>
      </w:pPr>
    </w:p>
    <w:p w:rsidR="00F13835" w:rsidRPr="00FA2E6F" w:rsidRDefault="00F13835" w:rsidP="00A765FB">
      <w:pPr>
        <w:spacing w:after="0"/>
        <w:jc w:val="center"/>
        <w:rPr>
          <w:b/>
          <w:sz w:val="32"/>
          <w:szCs w:val="32"/>
        </w:rPr>
      </w:pPr>
      <w:r w:rsidRPr="00FA2E6F">
        <w:rPr>
          <w:b/>
          <w:sz w:val="32"/>
          <w:szCs w:val="32"/>
        </w:rPr>
        <w:t>Sidho- Kanho-Birsha University</w:t>
      </w:r>
    </w:p>
    <w:p w:rsidR="00F13835" w:rsidRDefault="00F13835" w:rsidP="00A765FB">
      <w:pPr>
        <w:tabs>
          <w:tab w:val="left" w:pos="2490"/>
        </w:tabs>
        <w:spacing w:after="0"/>
        <w:jc w:val="center"/>
        <w:rPr>
          <w:b/>
          <w:shadow/>
          <w:sz w:val="40"/>
          <w:szCs w:val="40"/>
        </w:rPr>
      </w:pPr>
      <w:r w:rsidRPr="00BA60CB">
        <w:rPr>
          <w:b/>
          <w:shadow/>
          <w:sz w:val="40"/>
          <w:szCs w:val="40"/>
        </w:rPr>
        <w:t>Department of History</w:t>
      </w:r>
    </w:p>
    <w:p w:rsidR="00F13835" w:rsidRDefault="00F13835" w:rsidP="00A765FB">
      <w:pPr>
        <w:tabs>
          <w:tab w:val="left" w:pos="2490"/>
        </w:tabs>
        <w:spacing w:after="0"/>
        <w:jc w:val="center"/>
        <w:rPr>
          <w:b/>
          <w:shadow/>
          <w:sz w:val="36"/>
          <w:szCs w:val="36"/>
        </w:rPr>
      </w:pPr>
      <w:r w:rsidRPr="0057308A">
        <w:rPr>
          <w:b/>
          <w:shadow/>
          <w:sz w:val="36"/>
          <w:szCs w:val="36"/>
        </w:rPr>
        <w:t>(</w:t>
      </w:r>
      <w:r w:rsidR="00EC165D" w:rsidRPr="0057308A">
        <w:rPr>
          <w:b/>
          <w:shadow/>
          <w:sz w:val="36"/>
          <w:szCs w:val="36"/>
        </w:rPr>
        <w:t>General</w:t>
      </w:r>
      <w:r w:rsidRPr="0057308A">
        <w:rPr>
          <w:b/>
          <w:shadow/>
          <w:sz w:val="36"/>
          <w:szCs w:val="36"/>
        </w:rPr>
        <w:t>)</w:t>
      </w:r>
    </w:p>
    <w:p w:rsidR="00F2787C" w:rsidRDefault="00F2787C" w:rsidP="00A765FB">
      <w:pPr>
        <w:tabs>
          <w:tab w:val="left" w:pos="2490"/>
        </w:tabs>
        <w:spacing w:after="0"/>
        <w:jc w:val="center"/>
        <w:rPr>
          <w:b/>
          <w:shadow/>
          <w:sz w:val="36"/>
          <w:szCs w:val="36"/>
        </w:rPr>
      </w:pPr>
    </w:p>
    <w:tbl>
      <w:tblPr>
        <w:tblStyle w:val="TableGrid"/>
        <w:tblW w:w="0" w:type="auto"/>
        <w:tblLook w:val="04A0"/>
      </w:tblPr>
      <w:tblGrid>
        <w:gridCol w:w="3191"/>
        <w:gridCol w:w="3194"/>
        <w:gridCol w:w="3191"/>
      </w:tblGrid>
      <w:tr w:rsidR="00F2787C" w:rsidTr="002B657B">
        <w:tc>
          <w:tcPr>
            <w:tcW w:w="3191" w:type="dxa"/>
          </w:tcPr>
          <w:p w:rsidR="00F2787C" w:rsidRPr="000620B4" w:rsidRDefault="00F2787C" w:rsidP="002B657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Course Code</w:t>
            </w:r>
          </w:p>
        </w:tc>
        <w:tc>
          <w:tcPr>
            <w:tcW w:w="3194" w:type="dxa"/>
          </w:tcPr>
          <w:p w:rsidR="00F2787C" w:rsidRPr="000620B4" w:rsidRDefault="00F2787C" w:rsidP="002B657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Course Title</w:t>
            </w:r>
          </w:p>
        </w:tc>
        <w:tc>
          <w:tcPr>
            <w:tcW w:w="3191" w:type="dxa"/>
          </w:tcPr>
          <w:p w:rsidR="00F2787C" w:rsidRPr="000620B4" w:rsidRDefault="00F2787C" w:rsidP="002B657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Nature of Course</w:t>
            </w:r>
          </w:p>
          <w:p w:rsidR="00F2787C" w:rsidRPr="000620B4" w:rsidRDefault="00F2787C" w:rsidP="002B657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Non-Practical</w:t>
            </w:r>
          </w:p>
          <w:p w:rsidR="00F2787C" w:rsidRPr="000620B4" w:rsidRDefault="00F2787C" w:rsidP="002B657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(Theory : 50; Internal; 10)</w:t>
            </w:r>
          </w:p>
        </w:tc>
      </w:tr>
      <w:tr w:rsidR="00F2787C" w:rsidTr="002B657B">
        <w:tc>
          <w:tcPr>
            <w:tcW w:w="3191" w:type="dxa"/>
          </w:tcPr>
          <w:p w:rsidR="00F2787C" w:rsidRPr="00D12E7C" w:rsidRDefault="00F2787C" w:rsidP="002B657B">
            <w:pPr>
              <w:jc w:val="center"/>
              <w:rPr>
                <w:b/>
              </w:rPr>
            </w:pPr>
            <w:r>
              <w:rPr>
                <w:b/>
              </w:rPr>
              <w:t>S</w:t>
            </w:r>
            <w:r w:rsidRPr="00D12E7C">
              <w:rPr>
                <w:b/>
              </w:rPr>
              <w:t>C 1</w:t>
            </w:r>
          </w:p>
        </w:tc>
        <w:tc>
          <w:tcPr>
            <w:tcW w:w="3194" w:type="dxa"/>
            <w:tcBorders>
              <w:right w:val="single" w:sz="4" w:space="0" w:color="auto"/>
            </w:tcBorders>
          </w:tcPr>
          <w:p w:rsidR="00F2787C" w:rsidRDefault="00F2787C" w:rsidP="002B657B">
            <w:pPr>
              <w:jc w:val="center"/>
              <w:rPr>
                <w:b/>
              </w:rPr>
            </w:pPr>
            <w:r w:rsidRPr="00D12E7C">
              <w:rPr>
                <w:b/>
              </w:rPr>
              <w:t>Early History of India (Proto-History to 6</w:t>
            </w:r>
            <w:r w:rsidRPr="00D12E7C">
              <w:rPr>
                <w:b/>
                <w:vertAlign w:val="superscript"/>
              </w:rPr>
              <w:t>th</w:t>
            </w:r>
            <w:r w:rsidRPr="00D12E7C">
              <w:rPr>
                <w:b/>
              </w:rPr>
              <w:t xml:space="preserve"> century B.C.)</w:t>
            </w:r>
          </w:p>
          <w:p w:rsidR="00F2787C" w:rsidRPr="00D12E7C" w:rsidRDefault="00F2787C" w:rsidP="002B657B">
            <w:pPr>
              <w:jc w:val="center"/>
              <w:rPr>
                <w:b/>
              </w:rPr>
            </w:pPr>
          </w:p>
        </w:tc>
        <w:tc>
          <w:tcPr>
            <w:tcW w:w="3191" w:type="dxa"/>
            <w:tcBorders>
              <w:left w:val="single" w:sz="4" w:space="0" w:color="auto"/>
            </w:tcBorders>
          </w:tcPr>
          <w:p w:rsidR="00F2787C" w:rsidRPr="00D12E7C" w:rsidRDefault="00F2787C" w:rsidP="002B657B">
            <w:pPr>
              <w:jc w:val="center"/>
              <w:rPr>
                <w:b/>
              </w:rPr>
            </w:pPr>
            <w:r w:rsidRPr="00D12E7C">
              <w:rPr>
                <w:b/>
              </w:rPr>
              <w:t>NP</w:t>
            </w:r>
          </w:p>
        </w:tc>
      </w:tr>
      <w:tr w:rsidR="00F2787C" w:rsidTr="002B657B">
        <w:tc>
          <w:tcPr>
            <w:tcW w:w="3191" w:type="dxa"/>
          </w:tcPr>
          <w:p w:rsidR="00F2787C" w:rsidRPr="00D12E7C" w:rsidRDefault="00F2787C" w:rsidP="002B657B">
            <w:pPr>
              <w:tabs>
                <w:tab w:val="left" w:pos="2490"/>
              </w:tabs>
              <w:jc w:val="center"/>
              <w:rPr>
                <w:b/>
                <w:sz w:val="28"/>
                <w:szCs w:val="28"/>
              </w:rPr>
            </w:pPr>
            <w:r w:rsidRPr="00D12E7C">
              <w:rPr>
                <w:b/>
                <w:sz w:val="28"/>
                <w:szCs w:val="28"/>
              </w:rPr>
              <w:t>Details of Course</w:t>
            </w:r>
          </w:p>
        </w:tc>
        <w:tc>
          <w:tcPr>
            <w:tcW w:w="6385" w:type="dxa"/>
            <w:gridSpan w:val="2"/>
          </w:tcPr>
          <w:p w:rsidR="00F2787C" w:rsidRPr="00B116C8" w:rsidRDefault="00F2787C" w:rsidP="00B116C8">
            <w:pPr>
              <w:pStyle w:val="ListParagraph"/>
              <w:numPr>
                <w:ilvl w:val="0"/>
                <w:numId w:val="59"/>
              </w:numPr>
              <w:tabs>
                <w:tab w:val="left" w:pos="2490"/>
              </w:tabs>
              <w:rPr>
                <w:sz w:val="20"/>
                <w:szCs w:val="20"/>
              </w:rPr>
            </w:pPr>
            <w:r w:rsidRPr="00B116C8">
              <w:rPr>
                <w:sz w:val="20"/>
                <w:szCs w:val="20"/>
              </w:rPr>
              <w:t>Reconstructing Ancient Indian History:  Sources and approache</w:t>
            </w:r>
            <w:r w:rsidR="00CE45F2">
              <w:rPr>
                <w:sz w:val="20"/>
                <w:szCs w:val="20"/>
              </w:rPr>
              <w:t>s of historical reconstruction – 15 classes</w:t>
            </w:r>
          </w:p>
          <w:p w:rsidR="00F2787C" w:rsidRPr="000620B4" w:rsidRDefault="00F2787C" w:rsidP="00B116C8">
            <w:pPr>
              <w:pStyle w:val="ListParagraph"/>
              <w:numPr>
                <w:ilvl w:val="0"/>
                <w:numId w:val="59"/>
              </w:numPr>
              <w:tabs>
                <w:tab w:val="left" w:pos="2490"/>
              </w:tabs>
              <w:rPr>
                <w:sz w:val="20"/>
                <w:szCs w:val="20"/>
              </w:rPr>
            </w:pPr>
            <w:r w:rsidRPr="000620B4">
              <w:rPr>
                <w:sz w:val="20"/>
                <w:szCs w:val="20"/>
              </w:rPr>
              <w:t>Pre-history and Proto-history: Paleolithic, Neolithic habitation; growth of Chalcolithic culture; econo</w:t>
            </w:r>
            <w:r w:rsidR="00CE45F2">
              <w:rPr>
                <w:sz w:val="20"/>
                <w:szCs w:val="20"/>
              </w:rPr>
              <w:t>mic and technological evolution – 20 classes</w:t>
            </w:r>
          </w:p>
          <w:p w:rsidR="00F2787C" w:rsidRPr="000620B4" w:rsidRDefault="00F2787C" w:rsidP="00B116C8">
            <w:pPr>
              <w:pStyle w:val="ListParagraph"/>
              <w:numPr>
                <w:ilvl w:val="0"/>
                <w:numId w:val="59"/>
              </w:numPr>
              <w:tabs>
                <w:tab w:val="left" w:pos="2490"/>
              </w:tabs>
              <w:rPr>
                <w:sz w:val="20"/>
                <w:szCs w:val="20"/>
              </w:rPr>
            </w:pPr>
            <w:r w:rsidRPr="000620B4">
              <w:rPr>
                <w:sz w:val="20"/>
                <w:szCs w:val="20"/>
              </w:rPr>
              <w:t>The Harappan civilization and its origin, antiquity, morphology of major cities, agricultural base and development; growth of commerce and trade; religious beliefs and practices</w:t>
            </w:r>
            <w:r w:rsidR="00CE45F2">
              <w:rPr>
                <w:sz w:val="20"/>
                <w:szCs w:val="20"/>
              </w:rPr>
              <w:t xml:space="preserve"> – 15 classes</w:t>
            </w:r>
          </w:p>
          <w:p w:rsidR="00F2787C" w:rsidRPr="000620B4" w:rsidRDefault="00F2787C" w:rsidP="00B116C8">
            <w:pPr>
              <w:pStyle w:val="ListParagraph"/>
              <w:numPr>
                <w:ilvl w:val="0"/>
                <w:numId w:val="59"/>
              </w:numPr>
              <w:tabs>
                <w:tab w:val="left" w:pos="2490"/>
              </w:tabs>
              <w:rPr>
                <w:sz w:val="20"/>
                <w:szCs w:val="20"/>
              </w:rPr>
            </w:pPr>
            <w:r w:rsidRPr="000620B4">
              <w:rPr>
                <w:sz w:val="20"/>
                <w:szCs w:val="20"/>
              </w:rPr>
              <w:t>Background to early historic India: the Aryan problem: d</w:t>
            </w:r>
            <w:r w:rsidR="00CE45F2">
              <w:rPr>
                <w:sz w:val="20"/>
                <w:szCs w:val="20"/>
              </w:rPr>
              <w:t xml:space="preserve"> </w:t>
            </w:r>
            <w:r w:rsidRPr="000620B4">
              <w:rPr>
                <w:sz w:val="20"/>
                <w:szCs w:val="20"/>
              </w:rPr>
              <w:t>ebate and reconstruction; the Vedic age: economy, polity, society and religion; latter-Vedic age: economy, polity, society and religion; Sixteen Mahajanapadas – Rise of Maga</w:t>
            </w:r>
            <w:r w:rsidR="00CE45F2">
              <w:rPr>
                <w:sz w:val="20"/>
                <w:szCs w:val="20"/>
              </w:rPr>
              <w:t>dha, Persian and Greek invasion -  25 classes</w:t>
            </w:r>
          </w:p>
        </w:tc>
      </w:tr>
    </w:tbl>
    <w:p w:rsidR="00F2787C" w:rsidRDefault="00F2787C" w:rsidP="00F2787C">
      <w:pPr>
        <w:tabs>
          <w:tab w:val="left" w:pos="2490"/>
        </w:tabs>
      </w:pPr>
      <w:r>
        <w:t>References:</w:t>
      </w:r>
    </w:p>
    <w:p w:rsidR="00F2787C" w:rsidRDefault="00B116C8" w:rsidP="00B116C8">
      <w:pPr>
        <w:pStyle w:val="ListParagraph"/>
        <w:numPr>
          <w:ilvl w:val="0"/>
          <w:numId w:val="60"/>
        </w:numPr>
        <w:tabs>
          <w:tab w:val="left" w:pos="2490"/>
        </w:tabs>
        <w:rPr>
          <w:sz w:val="20"/>
          <w:szCs w:val="20"/>
        </w:rPr>
      </w:pPr>
      <w:r>
        <w:rPr>
          <w:sz w:val="20"/>
          <w:szCs w:val="20"/>
        </w:rPr>
        <w:t>Sunil Chattopadhyay, Prachin Bharater Itihaas (Vol. 1 &amp; 2)</w:t>
      </w:r>
    </w:p>
    <w:p w:rsidR="00F2787C" w:rsidRDefault="00F2787C" w:rsidP="00B116C8">
      <w:pPr>
        <w:pStyle w:val="ListParagraph"/>
        <w:numPr>
          <w:ilvl w:val="0"/>
          <w:numId w:val="60"/>
        </w:numPr>
        <w:tabs>
          <w:tab w:val="left" w:pos="2490"/>
        </w:tabs>
        <w:rPr>
          <w:sz w:val="20"/>
          <w:szCs w:val="20"/>
        </w:rPr>
      </w:pPr>
      <w:r w:rsidRPr="000620B4">
        <w:rPr>
          <w:sz w:val="20"/>
          <w:szCs w:val="20"/>
        </w:rPr>
        <w:t xml:space="preserve">Shereen Ratnagar, </w:t>
      </w:r>
      <w:r w:rsidRPr="000620B4">
        <w:rPr>
          <w:i/>
          <w:sz w:val="20"/>
          <w:szCs w:val="20"/>
        </w:rPr>
        <w:t>Understanding Harappa: Civilization in the Greater Indus Valley</w:t>
      </w:r>
      <w:r w:rsidRPr="000620B4">
        <w:rPr>
          <w:sz w:val="20"/>
          <w:szCs w:val="20"/>
        </w:rPr>
        <w:t xml:space="preserve"> , New Delhi</w:t>
      </w:r>
    </w:p>
    <w:p w:rsidR="00F2787C" w:rsidRPr="000620B4" w:rsidRDefault="00F2787C" w:rsidP="00B116C8">
      <w:pPr>
        <w:pStyle w:val="ListParagraph"/>
        <w:numPr>
          <w:ilvl w:val="0"/>
          <w:numId w:val="60"/>
        </w:numPr>
        <w:tabs>
          <w:tab w:val="left" w:pos="2490"/>
        </w:tabs>
        <w:rPr>
          <w:sz w:val="20"/>
          <w:szCs w:val="20"/>
        </w:rPr>
      </w:pPr>
      <w:r w:rsidRPr="000620B4">
        <w:rPr>
          <w:sz w:val="20"/>
          <w:szCs w:val="20"/>
        </w:rPr>
        <w:t xml:space="preserve">Dilip Kr. Chakraborty (ed), </w:t>
      </w:r>
      <w:r w:rsidRPr="000620B4">
        <w:rPr>
          <w:i/>
          <w:sz w:val="20"/>
          <w:szCs w:val="20"/>
        </w:rPr>
        <w:t>Indus Civilization Sites in India: New Discoveries</w:t>
      </w:r>
      <w:r w:rsidRPr="000620B4">
        <w:rPr>
          <w:sz w:val="20"/>
          <w:szCs w:val="20"/>
        </w:rPr>
        <w:t>, Mumbai</w:t>
      </w:r>
    </w:p>
    <w:p w:rsidR="00F2787C" w:rsidRPr="000620B4" w:rsidRDefault="00F2787C" w:rsidP="00B116C8">
      <w:pPr>
        <w:pStyle w:val="ListParagraph"/>
        <w:numPr>
          <w:ilvl w:val="0"/>
          <w:numId w:val="60"/>
        </w:numPr>
        <w:tabs>
          <w:tab w:val="left" w:pos="2490"/>
        </w:tabs>
        <w:rPr>
          <w:sz w:val="20"/>
          <w:szCs w:val="20"/>
        </w:rPr>
      </w:pPr>
      <w:r w:rsidRPr="000620B4">
        <w:rPr>
          <w:sz w:val="20"/>
          <w:szCs w:val="20"/>
        </w:rPr>
        <w:t xml:space="preserve">R.C. Majumdar,  </w:t>
      </w:r>
      <w:r w:rsidRPr="000620B4">
        <w:rPr>
          <w:i/>
          <w:sz w:val="20"/>
          <w:szCs w:val="20"/>
        </w:rPr>
        <w:t>The Classical Accounts of India</w:t>
      </w:r>
      <w:r w:rsidRPr="000620B4">
        <w:rPr>
          <w:sz w:val="20"/>
          <w:szCs w:val="20"/>
        </w:rPr>
        <w:t>, Calcutta</w:t>
      </w:r>
    </w:p>
    <w:p w:rsidR="00F2787C" w:rsidRPr="000620B4" w:rsidRDefault="00F2787C" w:rsidP="00B116C8">
      <w:pPr>
        <w:pStyle w:val="ListParagraph"/>
        <w:numPr>
          <w:ilvl w:val="0"/>
          <w:numId w:val="60"/>
        </w:numPr>
        <w:tabs>
          <w:tab w:val="left" w:pos="2490"/>
        </w:tabs>
        <w:rPr>
          <w:sz w:val="20"/>
          <w:szCs w:val="20"/>
        </w:rPr>
      </w:pPr>
      <w:r w:rsidRPr="000620B4">
        <w:rPr>
          <w:sz w:val="20"/>
          <w:szCs w:val="20"/>
        </w:rPr>
        <w:t xml:space="preserve">R.S, Sharma, </w:t>
      </w:r>
      <w:r w:rsidRPr="000620B4">
        <w:rPr>
          <w:i/>
          <w:sz w:val="20"/>
          <w:szCs w:val="20"/>
        </w:rPr>
        <w:t>Aspects of Political Ideas and Institutions in Ancient India</w:t>
      </w:r>
      <w:r w:rsidRPr="000620B4">
        <w:rPr>
          <w:sz w:val="20"/>
          <w:szCs w:val="20"/>
        </w:rPr>
        <w:t>, Delhi</w:t>
      </w:r>
    </w:p>
    <w:p w:rsidR="00F2787C" w:rsidRPr="000620B4" w:rsidRDefault="00F2787C" w:rsidP="00B116C8">
      <w:pPr>
        <w:pStyle w:val="ListParagraph"/>
        <w:numPr>
          <w:ilvl w:val="0"/>
          <w:numId w:val="60"/>
        </w:numPr>
        <w:tabs>
          <w:tab w:val="left" w:pos="2490"/>
        </w:tabs>
        <w:rPr>
          <w:sz w:val="20"/>
          <w:szCs w:val="20"/>
        </w:rPr>
      </w:pPr>
      <w:r w:rsidRPr="000620B4">
        <w:rPr>
          <w:sz w:val="20"/>
          <w:szCs w:val="20"/>
        </w:rPr>
        <w:t>Upinder Singh</w:t>
      </w:r>
      <w:r w:rsidRPr="000620B4">
        <w:rPr>
          <w:i/>
          <w:sz w:val="20"/>
          <w:szCs w:val="20"/>
        </w:rPr>
        <w:t>, A History of Ancient and Early Medieval India, from Stone Age to the 12</w:t>
      </w:r>
      <w:r w:rsidRPr="000620B4">
        <w:rPr>
          <w:i/>
          <w:sz w:val="20"/>
          <w:szCs w:val="20"/>
          <w:vertAlign w:val="superscript"/>
        </w:rPr>
        <w:t>th</w:t>
      </w:r>
      <w:r w:rsidRPr="000620B4">
        <w:rPr>
          <w:i/>
          <w:sz w:val="20"/>
          <w:szCs w:val="20"/>
        </w:rPr>
        <w:t xml:space="preserve"> Century</w:t>
      </w:r>
      <w:r w:rsidRPr="000620B4">
        <w:rPr>
          <w:sz w:val="20"/>
          <w:szCs w:val="20"/>
        </w:rPr>
        <w:t>, Delhi</w:t>
      </w:r>
    </w:p>
    <w:p w:rsidR="00F2787C" w:rsidRDefault="00F2787C" w:rsidP="00B116C8">
      <w:pPr>
        <w:pStyle w:val="ListParagraph"/>
        <w:numPr>
          <w:ilvl w:val="0"/>
          <w:numId w:val="60"/>
        </w:numPr>
        <w:tabs>
          <w:tab w:val="left" w:pos="2490"/>
        </w:tabs>
        <w:rPr>
          <w:sz w:val="20"/>
          <w:szCs w:val="20"/>
        </w:rPr>
      </w:pPr>
      <w:r w:rsidRPr="000620B4">
        <w:rPr>
          <w:sz w:val="20"/>
          <w:szCs w:val="20"/>
        </w:rPr>
        <w:t xml:space="preserve">Dilip Kr. Chakraborty, </w:t>
      </w:r>
      <w:r w:rsidRPr="000620B4">
        <w:rPr>
          <w:i/>
          <w:sz w:val="20"/>
          <w:szCs w:val="20"/>
        </w:rPr>
        <w:t>The Oxford Companion to Indian Archaeology</w:t>
      </w:r>
      <w:r w:rsidRPr="000620B4">
        <w:rPr>
          <w:sz w:val="20"/>
          <w:szCs w:val="20"/>
        </w:rPr>
        <w:t>, OUP, New Delhi</w:t>
      </w:r>
    </w:p>
    <w:p w:rsidR="00B116C8" w:rsidRDefault="00B116C8" w:rsidP="00B116C8">
      <w:pPr>
        <w:pStyle w:val="ListParagraph"/>
        <w:numPr>
          <w:ilvl w:val="0"/>
          <w:numId w:val="60"/>
        </w:numPr>
        <w:tabs>
          <w:tab w:val="left" w:pos="2490"/>
        </w:tabs>
        <w:rPr>
          <w:sz w:val="20"/>
          <w:szCs w:val="20"/>
        </w:rPr>
      </w:pPr>
      <w:r w:rsidRPr="00EC165D">
        <w:rPr>
          <w:sz w:val="20"/>
          <w:szCs w:val="20"/>
        </w:rPr>
        <w:t>Romila Thapar,Prachin Bharat</w:t>
      </w:r>
    </w:p>
    <w:p w:rsidR="00B116C8" w:rsidRDefault="00B116C8" w:rsidP="00B116C8">
      <w:pPr>
        <w:pStyle w:val="ListParagraph"/>
        <w:numPr>
          <w:ilvl w:val="0"/>
          <w:numId w:val="60"/>
        </w:numPr>
        <w:tabs>
          <w:tab w:val="left" w:pos="2490"/>
        </w:tabs>
        <w:rPr>
          <w:sz w:val="20"/>
          <w:szCs w:val="20"/>
        </w:rPr>
      </w:pPr>
      <w:r w:rsidRPr="00EC165D">
        <w:rPr>
          <w:sz w:val="20"/>
          <w:szCs w:val="20"/>
        </w:rPr>
        <w:t>Ranabir Chakrabarty, Bharat Itihaser Adiparba</w:t>
      </w:r>
    </w:p>
    <w:p w:rsidR="005A2240" w:rsidRDefault="005A2240" w:rsidP="00B116C8">
      <w:pPr>
        <w:pStyle w:val="ListParagraph"/>
        <w:numPr>
          <w:ilvl w:val="0"/>
          <w:numId w:val="60"/>
        </w:numPr>
        <w:tabs>
          <w:tab w:val="left" w:pos="2490"/>
        </w:tabs>
        <w:rPr>
          <w:sz w:val="20"/>
          <w:szCs w:val="20"/>
        </w:rPr>
      </w:pPr>
      <w:r>
        <w:rPr>
          <w:sz w:val="20"/>
          <w:szCs w:val="20"/>
        </w:rPr>
        <w:t>Gopal Ch. Sinha</w:t>
      </w:r>
      <w:r w:rsidRPr="008A01BC">
        <w:rPr>
          <w:i/>
          <w:sz w:val="20"/>
          <w:szCs w:val="20"/>
        </w:rPr>
        <w:t>, Prachin Bharatbarser Itihas</w:t>
      </w:r>
      <w:r>
        <w:rPr>
          <w:sz w:val="20"/>
          <w:szCs w:val="20"/>
        </w:rPr>
        <w:t>, Progressive Publisher, Kolkata</w:t>
      </w:r>
    </w:p>
    <w:p w:rsidR="00B116C8" w:rsidRDefault="00B116C8" w:rsidP="00B116C8">
      <w:pPr>
        <w:pStyle w:val="ListParagraph"/>
        <w:numPr>
          <w:ilvl w:val="0"/>
          <w:numId w:val="60"/>
        </w:numPr>
        <w:tabs>
          <w:tab w:val="left" w:pos="2490"/>
        </w:tabs>
        <w:rPr>
          <w:sz w:val="20"/>
          <w:szCs w:val="20"/>
        </w:rPr>
      </w:pPr>
      <w:r w:rsidRPr="00EC165D">
        <w:rPr>
          <w:sz w:val="20"/>
          <w:szCs w:val="20"/>
        </w:rPr>
        <w:t>Anjan Goswami, Bharat Anusandhan</w:t>
      </w:r>
    </w:p>
    <w:tbl>
      <w:tblPr>
        <w:tblStyle w:val="TableGrid"/>
        <w:tblW w:w="0" w:type="auto"/>
        <w:tblLook w:val="04A0"/>
      </w:tblPr>
      <w:tblGrid>
        <w:gridCol w:w="3191"/>
        <w:gridCol w:w="3194"/>
        <w:gridCol w:w="3191"/>
      </w:tblGrid>
      <w:tr w:rsidR="0057308A" w:rsidTr="002B657B">
        <w:tc>
          <w:tcPr>
            <w:tcW w:w="3191" w:type="dxa"/>
          </w:tcPr>
          <w:p w:rsidR="0057308A" w:rsidRPr="000620B4" w:rsidRDefault="0057308A" w:rsidP="002B657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lastRenderedPageBreak/>
              <w:t>Course Code</w:t>
            </w:r>
          </w:p>
        </w:tc>
        <w:tc>
          <w:tcPr>
            <w:tcW w:w="3194" w:type="dxa"/>
          </w:tcPr>
          <w:p w:rsidR="0057308A" w:rsidRPr="000620B4" w:rsidRDefault="0057308A" w:rsidP="002B657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Course Title</w:t>
            </w:r>
          </w:p>
        </w:tc>
        <w:tc>
          <w:tcPr>
            <w:tcW w:w="3191" w:type="dxa"/>
          </w:tcPr>
          <w:p w:rsidR="0057308A" w:rsidRPr="000620B4" w:rsidRDefault="0057308A" w:rsidP="002B657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Nature of Course</w:t>
            </w:r>
          </w:p>
          <w:p w:rsidR="0057308A" w:rsidRPr="000620B4" w:rsidRDefault="0057308A" w:rsidP="002B657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Non-Practical</w:t>
            </w:r>
          </w:p>
          <w:p w:rsidR="0057308A" w:rsidRPr="000620B4" w:rsidRDefault="0057308A" w:rsidP="002B657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(Theory : 50; Internal; 10)</w:t>
            </w:r>
          </w:p>
        </w:tc>
      </w:tr>
      <w:tr w:rsidR="0057308A" w:rsidTr="002B657B">
        <w:tc>
          <w:tcPr>
            <w:tcW w:w="3191" w:type="dxa"/>
          </w:tcPr>
          <w:p w:rsidR="0057308A" w:rsidRDefault="0057308A" w:rsidP="002B657B">
            <w:pPr>
              <w:jc w:val="center"/>
              <w:rPr>
                <w:b/>
                <w:sz w:val="24"/>
                <w:szCs w:val="24"/>
              </w:rPr>
            </w:pPr>
          </w:p>
          <w:p w:rsidR="00B116C8" w:rsidRPr="00EC165D" w:rsidRDefault="00B116C8" w:rsidP="002B657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SC 2</w:t>
            </w:r>
          </w:p>
        </w:tc>
        <w:tc>
          <w:tcPr>
            <w:tcW w:w="3194" w:type="dxa"/>
            <w:tcBorders>
              <w:right w:val="single" w:sz="4" w:space="0" w:color="auto"/>
            </w:tcBorders>
          </w:tcPr>
          <w:p w:rsidR="0057308A" w:rsidRPr="0057308A" w:rsidRDefault="0057308A" w:rsidP="0057308A">
            <w:pPr>
              <w:pStyle w:val="ListParagraph"/>
              <w:ind w:left="319"/>
            </w:pPr>
            <w:r w:rsidRPr="0057308A">
              <w:rPr>
                <w:b/>
              </w:rPr>
              <w:t xml:space="preserve">Selected themes under Delhi Sultanate &amp; Mughal India </w:t>
            </w:r>
            <w:r w:rsidRPr="0057308A">
              <w:t xml:space="preserve"> </w:t>
            </w:r>
            <w:r w:rsidRPr="0057308A">
              <w:rPr>
                <w:b/>
              </w:rPr>
              <w:t>(1206-1707</w:t>
            </w:r>
            <w:r w:rsidRPr="0057308A">
              <w:t>)</w:t>
            </w:r>
          </w:p>
          <w:p w:rsidR="0057308A" w:rsidRPr="0057308A" w:rsidRDefault="0057308A" w:rsidP="0057308A">
            <w:pPr>
              <w:ind w:left="319"/>
              <w:jc w:val="center"/>
              <w:rPr>
                <w:b/>
              </w:rPr>
            </w:pPr>
          </w:p>
        </w:tc>
        <w:tc>
          <w:tcPr>
            <w:tcW w:w="3191" w:type="dxa"/>
            <w:tcBorders>
              <w:left w:val="single" w:sz="4" w:space="0" w:color="auto"/>
            </w:tcBorders>
          </w:tcPr>
          <w:p w:rsidR="0057308A" w:rsidRPr="00EC165D" w:rsidRDefault="0057308A" w:rsidP="002B657B">
            <w:pPr>
              <w:jc w:val="center"/>
              <w:rPr>
                <w:b/>
                <w:sz w:val="24"/>
                <w:szCs w:val="24"/>
              </w:rPr>
            </w:pPr>
            <w:r w:rsidRPr="00D12E7C">
              <w:rPr>
                <w:b/>
              </w:rPr>
              <w:t>NP</w:t>
            </w:r>
          </w:p>
        </w:tc>
      </w:tr>
      <w:tr w:rsidR="0057308A" w:rsidTr="002B657B">
        <w:tc>
          <w:tcPr>
            <w:tcW w:w="3191" w:type="dxa"/>
          </w:tcPr>
          <w:p w:rsidR="0057308A" w:rsidRPr="00D12E7C" w:rsidRDefault="0057308A" w:rsidP="002B657B">
            <w:pPr>
              <w:tabs>
                <w:tab w:val="left" w:pos="249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Course Details</w:t>
            </w:r>
          </w:p>
        </w:tc>
        <w:tc>
          <w:tcPr>
            <w:tcW w:w="6385" w:type="dxa"/>
            <w:gridSpan w:val="2"/>
          </w:tcPr>
          <w:p w:rsidR="009B4C0E" w:rsidRDefault="0057308A" w:rsidP="004053D1">
            <w:pPr>
              <w:pStyle w:val="ListParagraph"/>
              <w:numPr>
                <w:ilvl w:val="0"/>
                <w:numId w:val="54"/>
              </w:numPr>
              <w:ind w:left="319" w:firstLine="0"/>
              <w:rPr>
                <w:sz w:val="20"/>
                <w:szCs w:val="20"/>
              </w:rPr>
            </w:pPr>
            <w:r w:rsidRPr="009B4C0E">
              <w:rPr>
                <w:sz w:val="20"/>
                <w:szCs w:val="20"/>
              </w:rPr>
              <w:t>Foundation of Delhi Sultanate- Qutb-uddin  Aibak , Iltutmish, Raziya, Balban and his achievements, Khalji Revolution, Alauddin Khalji- expansion of empire, economic measures, Muhammad Bin Tughlaq and his policies, Firoj Shah Tughlaq- reforms,downfall of  the Sultanate</w:t>
            </w:r>
            <w:r w:rsidR="00CE45F2">
              <w:rPr>
                <w:sz w:val="20"/>
                <w:szCs w:val="20"/>
              </w:rPr>
              <w:t xml:space="preserve"> 15 classes</w:t>
            </w:r>
          </w:p>
          <w:p w:rsidR="0057308A" w:rsidRPr="009B4C0E" w:rsidRDefault="0057308A" w:rsidP="004053D1">
            <w:pPr>
              <w:pStyle w:val="ListParagraph"/>
              <w:numPr>
                <w:ilvl w:val="0"/>
                <w:numId w:val="54"/>
              </w:numPr>
              <w:ind w:left="319" w:firstLine="0"/>
              <w:rPr>
                <w:sz w:val="20"/>
                <w:szCs w:val="20"/>
              </w:rPr>
            </w:pPr>
            <w:r w:rsidRPr="009B4C0E">
              <w:rPr>
                <w:sz w:val="20"/>
                <w:szCs w:val="20"/>
              </w:rPr>
              <w:t xml:space="preserve">  Mongol Menace,Iqta system,Sultani administration,Bhakti and Sufi Movements – characters and spread of Bhakti and Sufi movements</w:t>
            </w:r>
            <w:r w:rsidR="00CE45F2">
              <w:rPr>
                <w:sz w:val="20"/>
                <w:szCs w:val="20"/>
              </w:rPr>
              <w:t xml:space="preserve"> – 15 classes</w:t>
            </w:r>
          </w:p>
          <w:p w:rsidR="0057308A" w:rsidRPr="0057308A" w:rsidRDefault="0057308A" w:rsidP="004053D1">
            <w:pPr>
              <w:pStyle w:val="ListParagraph"/>
              <w:numPr>
                <w:ilvl w:val="0"/>
                <w:numId w:val="54"/>
              </w:numPr>
              <w:ind w:left="319" w:firstLine="0"/>
              <w:rPr>
                <w:sz w:val="20"/>
                <w:szCs w:val="20"/>
              </w:rPr>
            </w:pPr>
            <w:r w:rsidRPr="0057308A">
              <w:rPr>
                <w:sz w:val="20"/>
                <w:szCs w:val="20"/>
              </w:rPr>
              <w:t>Provincial Kingdoms:  Bengal under the Muslim rule- Shams uddin Ilias Shah, Raja Ganesh,Hussain Shah, literature,art and economic life; Vijaynagar Empire-  Krishnadev Roy, administration, religion, economic life of Vijaynagar empire; The Bahaman</w:t>
            </w:r>
            <w:r w:rsidR="00CE45F2">
              <w:rPr>
                <w:sz w:val="20"/>
                <w:szCs w:val="20"/>
              </w:rPr>
              <w:t>i kingdom- role of Mamud Gawan – 15 classes</w:t>
            </w:r>
          </w:p>
          <w:p w:rsidR="0057308A" w:rsidRPr="0057308A" w:rsidRDefault="0057308A" w:rsidP="004053D1">
            <w:pPr>
              <w:pStyle w:val="ListParagraph"/>
              <w:numPr>
                <w:ilvl w:val="0"/>
                <w:numId w:val="54"/>
              </w:numPr>
              <w:ind w:left="319" w:firstLine="0"/>
              <w:rPr>
                <w:sz w:val="20"/>
                <w:szCs w:val="20"/>
              </w:rPr>
            </w:pPr>
            <w:r w:rsidRPr="0057308A">
              <w:rPr>
                <w:sz w:val="20"/>
                <w:szCs w:val="20"/>
              </w:rPr>
              <w:t>Emergence and consolidation of Mughal state – Babar as founder, Sher Shah as reformer, Akbar-expansion of empire, Rajput policy,Religious policy, Mansabdari systm,Nur Jahan, Shah Jahan-golden era of Mughal empire</w:t>
            </w:r>
            <w:r w:rsidR="00CE45F2">
              <w:rPr>
                <w:sz w:val="20"/>
                <w:szCs w:val="20"/>
              </w:rPr>
              <w:t xml:space="preserve"> – 15 classes</w:t>
            </w:r>
          </w:p>
          <w:p w:rsidR="0057308A" w:rsidRPr="0057308A" w:rsidRDefault="0057308A" w:rsidP="004053D1">
            <w:pPr>
              <w:pStyle w:val="ListParagraph"/>
              <w:numPr>
                <w:ilvl w:val="0"/>
                <w:numId w:val="54"/>
              </w:numPr>
              <w:ind w:left="319" w:firstLine="0"/>
              <w:rPr>
                <w:sz w:val="20"/>
                <w:szCs w:val="20"/>
              </w:rPr>
            </w:pPr>
            <w:r w:rsidRPr="0057308A">
              <w:rPr>
                <w:sz w:val="20"/>
                <w:szCs w:val="20"/>
              </w:rPr>
              <w:t>Aurangzeb- religious and deccan policy, rise of Shivaji and his administration , Mughal administration,crisis of Mughal empire- nobility and party politics,economy, society and cultural life</w:t>
            </w:r>
            <w:r w:rsidR="00CE45F2">
              <w:rPr>
                <w:sz w:val="20"/>
                <w:szCs w:val="20"/>
              </w:rPr>
              <w:t xml:space="preserve"> – 15 classes</w:t>
            </w:r>
          </w:p>
          <w:p w:rsidR="0057308A" w:rsidRPr="0057308A" w:rsidRDefault="0057308A" w:rsidP="0057308A">
            <w:pPr>
              <w:pStyle w:val="ListParagraph"/>
              <w:tabs>
                <w:tab w:val="left" w:pos="2490"/>
              </w:tabs>
              <w:ind w:left="319"/>
              <w:rPr>
                <w:sz w:val="20"/>
                <w:szCs w:val="20"/>
              </w:rPr>
            </w:pPr>
          </w:p>
        </w:tc>
      </w:tr>
    </w:tbl>
    <w:p w:rsidR="00F13835" w:rsidRDefault="0057308A" w:rsidP="00F13835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References:</w:t>
      </w:r>
    </w:p>
    <w:p w:rsidR="0057308A" w:rsidRDefault="0057308A" w:rsidP="00F13835">
      <w:pPr>
        <w:pStyle w:val="ListParagraph"/>
        <w:rPr>
          <w:sz w:val="24"/>
          <w:szCs w:val="24"/>
        </w:rPr>
      </w:pPr>
    </w:p>
    <w:p w:rsidR="00F13835" w:rsidRPr="0057308A" w:rsidRDefault="00F13835" w:rsidP="004053D1">
      <w:pPr>
        <w:pStyle w:val="ListParagraph"/>
        <w:numPr>
          <w:ilvl w:val="0"/>
          <w:numId w:val="57"/>
        </w:numPr>
        <w:spacing w:after="0" w:line="240" w:lineRule="auto"/>
        <w:rPr>
          <w:sz w:val="20"/>
          <w:szCs w:val="20"/>
        </w:rPr>
      </w:pPr>
      <w:r w:rsidRPr="0057308A">
        <w:rPr>
          <w:sz w:val="20"/>
          <w:szCs w:val="20"/>
        </w:rPr>
        <w:t>Satish Chandra,A History of Medieval India.</w:t>
      </w:r>
    </w:p>
    <w:p w:rsidR="00F13835" w:rsidRPr="0057308A" w:rsidRDefault="00F13835" w:rsidP="004053D1">
      <w:pPr>
        <w:pStyle w:val="ListParagraph"/>
        <w:numPr>
          <w:ilvl w:val="0"/>
          <w:numId w:val="57"/>
        </w:numPr>
        <w:spacing w:after="0" w:line="240" w:lineRule="auto"/>
        <w:rPr>
          <w:sz w:val="20"/>
          <w:szCs w:val="20"/>
        </w:rPr>
      </w:pPr>
      <w:r w:rsidRPr="0057308A">
        <w:rPr>
          <w:sz w:val="20"/>
          <w:szCs w:val="20"/>
        </w:rPr>
        <w:t>Irfan Habib, Medieval India.</w:t>
      </w:r>
    </w:p>
    <w:p w:rsidR="00F13835" w:rsidRPr="0057308A" w:rsidRDefault="00F13835" w:rsidP="004053D1">
      <w:pPr>
        <w:pStyle w:val="ListParagraph"/>
        <w:numPr>
          <w:ilvl w:val="0"/>
          <w:numId w:val="57"/>
        </w:numPr>
        <w:spacing w:after="0" w:line="240" w:lineRule="auto"/>
        <w:rPr>
          <w:sz w:val="20"/>
          <w:szCs w:val="20"/>
        </w:rPr>
      </w:pPr>
      <w:r w:rsidRPr="0057308A">
        <w:rPr>
          <w:sz w:val="20"/>
          <w:szCs w:val="20"/>
        </w:rPr>
        <w:t>R.P.tripathy, Rise and Fall of Mughal Empire.</w:t>
      </w:r>
    </w:p>
    <w:p w:rsidR="00F13835" w:rsidRPr="0057308A" w:rsidRDefault="00F13835" w:rsidP="004053D1">
      <w:pPr>
        <w:pStyle w:val="ListParagraph"/>
        <w:numPr>
          <w:ilvl w:val="0"/>
          <w:numId w:val="57"/>
        </w:numPr>
        <w:spacing w:after="0" w:line="240" w:lineRule="auto"/>
        <w:rPr>
          <w:sz w:val="20"/>
          <w:szCs w:val="20"/>
        </w:rPr>
      </w:pPr>
      <w:r w:rsidRPr="0057308A">
        <w:rPr>
          <w:sz w:val="20"/>
          <w:szCs w:val="20"/>
        </w:rPr>
        <w:t>A.l.srivastava, The Mughal Empire.</w:t>
      </w:r>
    </w:p>
    <w:p w:rsidR="00F13835" w:rsidRPr="0057308A" w:rsidRDefault="00F13835" w:rsidP="004053D1">
      <w:pPr>
        <w:pStyle w:val="ListParagraph"/>
        <w:numPr>
          <w:ilvl w:val="0"/>
          <w:numId w:val="57"/>
        </w:numPr>
        <w:spacing w:after="0" w:line="240" w:lineRule="auto"/>
        <w:rPr>
          <w:sz w:val="20"/>
          <w:szCs w:val="20"/>
        </w:rPr>
      </w:pPr>
      <w:r w:rsidRPr="0057308A">
        <w:rPr>
          <w:sz w:val="20"/>
          <w:szCs w:val="20"/>
        </w:rPr>
        <w:t>Aniruddha Roy,Madhyajuger Bharater Itihas.</w:t>
      </w:r>
    </w:p>
    <w:p w:rsidR="00F13835" w:rsidRPr="0057308A" w:rsidRDefault="00F13835" w:rsidP="004053D1">
      <w:pPr>
        <w:pStyle w:val="ListParagraph"/>
        <w:numPr>
          <w:ilvl w:val="0"/>
          <w:numId w:val="57"/>
        </w:numPr>
        <w:spacing w:after="0" w:line="240" w:lineRule="auto"/>
        <w:rPr>
          <w:sz w:val="20"/>
          <w:szCs w:val="20"/>
        </w:rPr>
      </w:pPr>
      <w:r w:rsidRPr="0057308A">
        <w:rPr>
          <w:sz w:val="20"/>
          <w:szCs w:val="20"/>
        </w:rPr>
        <w:t>Teslim Choudhury, Madhya juger Bharat( Sultani O Mughal Jug)</w:t>
      </w:r>
    </w:p>
    <w:p w:rsidR="00F13835" w:rsidRDefault="00F13835" w:rsidP="00F13835">
      <w:pPr>
        <w:ind w:firstLine="720"/>
        <w:rPr>
          <w:sz w:val="24"/>
          <w:szCs w:val="24"/>
        </w:rPr>
      </w:pPr>
    </w:p>
    <w:p w:rsidR="00F13835" w:rsidRDefault="00F13835" w:rsidP="00F13835">
      <w:pPr>
        <w:ind w:firstLine="720"/>
        <w:rPr>
          <w:sz w:val="24"/>
          <w:szCs w:val="24"/>
        </w:rPr>
      </w:pPr>
    </w:p>
    <w:p w:rsidR="00F13835" w:rsidRDefault="00F13835" w:rsidP="00F13835">
      <w:pPr>
        <w:ind w:firstLine="720"/>
        <w:rPr>
          <w:sz w:val="24"/>
          <w:szCs w:val="24"/>
        </w:rPr>
      </w:pPr>
    </w:p>
    <w:p w:rsidR="00F13835" w:rsidRDefault="00F13835" w:rsidP="00F13835">
      <w:pPr>
        <w:tabs>
          <w:tab w:val="left" w:pos="2475"/>
        </w:tabs>
        <w:ind w:firstLine="720"/>
        <w:rPr>
          <w:sz w:val="24"/>
          <w:szCs w:val="24"/>
        </w:rPr>
      </w:pPr>
      <w:r>
        <w:rPr>
          <w:sz w:val="24"/>
          <w:szCs w:val="24"/>
        </w:rPr>
        <w:tab/>
      </w:r>
    </w:p>
    <w:p w:rsidR="00F13835" w:rsidRDefault="00F13835" w:rsidP="00F13835">
      <w:pPr>
        <w:ind w:firstLine="720"/>
        <w:rPr>
          <w:sz w:val="24"/>
          <w:szCs w:val="24"/>
        </w:rPr>
      </w:pPr>
    </w:p>
    <w:p w:rsidR="001703E9" w:rsidRDefault="001703E9" w:rsidP="00F13835">
      <w:pPr>
        <w:ind w:firstLine="720"/>
        <w:rPr>
          <w:sz w:val="24"/>
          <w:szCs w:val="24"/>
        </w:rPr>
      </w:pPr>
    </w:p>
    <w:p w:rsidR="001703E9" w:rsidRDefault="001703E9" w:rsidP="00F13835">
      <w:pPr>
        <w:ind w:firstLine="720"/>
        <w:rPr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3191"/>
        <w:gridCol w:w="3194"/>
        <w:gridCol w:w="3191"/>
      </w:tblGrid>
      <w:tr w:rsidR="0057308A" w:rsidTr="002B657B">
        <w:tc>
          <w:tcPr>
            <w:tcW w:w="3191" w:type="dxa"/>
          </w:tcPr>
          <w:p w:rsidR="0057308A" w:rsidRPr="000620B4" w:rsidRDefault="0057308A" w:rsidP="002B657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lastRenderedPageBreak/>
              <w:t>Course Code</w:t>
            </w:r>
          </w:p>
        </w:tc>
        <w:tc>
          <w:tcPr>
            <w:tcW w:w="3194" w:type="dxa"/>
          </w:tcPr>
          <w:p w:rsidR="0057308A" w:rsidRPr="000620B4" w:rsidRDefault="0057308A" w:rsidP="002B657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Course Title</w:t>
            </w:r>
          </w:p>
        </w:tc>
        <w:tc>
          <w:tcPr>
            <w:tcW w:w="3191" w:type="dxa"/>
          </w:tcPr>
          <w:p w:rsidR="0057308A" w:rsidRPr="000620B4" w:rsidRDefault="0057308A" w:rsidP="002B657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Nature of Course</w:t>
            </w:r>
          </w:p>
          <w:p w:rsidR="0057308A" w:rsidRPr="000620B4" w:rsidRDefault="0057308A" w:rsidP="002B657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Non-Practical</w:t>
            </w:r>
          </w:p>
          <w:p w:rsidR="0057308A" w:rsidRPr="000620B4" w:rsidRDefault="0057308A" w:rsidP="002B657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(Theory : 50; Internal; 10)</w:t>
            </w:r>
          </w:p>
        </w:tc>
      </w:tr>
      <w:tr w:rsidR="0057308A" w:rsidTr="002B657B">
        <w:tc>
          <w:tcPr>
            <w:tcW w:w="3191" w:type="dxa"/>
          </w:tcPr>
          <w:p w:rsidR="0057308A" w:rsidRDefault="0057308A" w:rsidP="002B657B">
            <w:pPr>
              <w:jc w:val="center"/>
              <w:rPr>
                <w:b/>
                <w:sz w:val="24"/>
                <w:szCs w:val="24"/>
              </w:rPr>
            </w:pPr>
          </w:p>
          <w:p w:rsidR="002B657B" w:rsidRPr="00EC165D" w:rsidRDefault="002B657B" w:rsidP="002B657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SC 3</w:t>
            </w:r>
          </w:p>
        </w:tc>
        <w:tc>
          <w:tcPr>
            <w:tcW w:w="3194" w:type="dxa"/>
            <w:tcBorders>
              <w:right w:val="single" w:sz="4" w:space="0" w:color="auto"/>
            </w:tcBorders>
          </w:tcPr>
          <w:p w:rsidR="0057308A" w:rsidRPr="0057308A" w:rsidRDefault="0057308A" w:rsidP="002B657B">
            <w:pPr>
              <w:ind w:left="319"/>
              <w:jc w:val="center"/>
              <w:rPr>
                <w:b/>
              </w:rPr>
            </w:pPr>
            <w:r w:rsidRPr="0057308A">
              <w:rPr>
                <w:b/>
              </w:rPr>
              <w:t>Popular Resistance in Colonial India (1765-1947)</w:t>
            </w:r>
          </w:p>
        </w:tc>
        <w:tc>
          <w:tcPr>
            <w:tcW w:w="3191" w:type="dxa"/>
            <w:tcBorders>
              <w:left w:val="single" w:sz="4" w:space="0" w:color="auto"/>
            </w:tcBorders>
          </w:tcPr>
          <w:p w:rsidR="0057308A" w:rsidRPr="00EC165D" w:rsidRDefault="0057308A" w:rsidP="002B657B">
            <w:pPr>
              <w:jc w:val="center"/>
              <w:rPr>
                <w:b/>
                <w:sz w:val="24"/>
                <w:szCs w:val="24"/>
              </w:rPr>
            </w:pPr>
            <w:r w:rsidRPr="00D12E7C">
              <w:rPr>
                <w:b/>
              </w:rPr>
              <w:t>NP</w:t>
            </w:r>
          </w:p>
        </w:tc>
      </w:tr>
      <w:tr w:rsidR="0057308A" w:rsidTr="002B657B">
        <w:tc>
          <w:tcPr>
            <w:tcW w:w="3191" w:type="dxa"/>
          </w:tcPr>
          <w:p w:rsidR="0057308A" w:rsidRPr="00D12E7C" w:rsidRDefault="0057308A" w:rsidP="002B657B">
            <w:pPr>
              <w:tabs>
                <w:tab w:val="left" w:pos="249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Course Details</w:t>
            </w:r>
          </w:p>
        </w:tc>
        <w:tc>
          <w:tcPr>
            <w:tcW w:w="6385" w:type="dxa"/>
            <w:gridSpan w:val="2"/>
          </w:tcPr>
          <w:p w:rsidR="0057308A" w:rsidRPr="005C2079" w:rsidRDefault="0057308A" w:rsidP="004053D1">
            <w:pPr>
              <w:pStyle w:val="ListParagraph"/>
              <w:numPr>
                <w:ilvl w:val="0"/>
                <w:numId w:val="55"/>
              </w:numPr>
              <w:ind w:left="499"/>
              <w:rPr>
                <w:sz w:val="20"/>
                <w:szCs w:val="20"/>
              </w:rPr>
            </w:pPr>
            <w:r w:rsidRPr="005C2079">
              <w:rPr>
                <w:sz w:val="20"/>
                <w:szCs w:val="20"/>
              </w:rPr>
              <w:t>Chuar Rebellion in South west Bengal; Wahabi and Faraizi Rebellion, Santal Hull, Uprising of 1857- causes, nature and aftermath. -  15 classe</w:t>
            </w:r>
            <w:r w:rsidR="005C2079" w:rsidRPr="005C2079">
              <w:rPr>
                <w:sz w:val="20"/>
                <w:szCs w:val="20"/>
              </w:rPr>
              <w:t>s</w:t>
            </w:r>
            <w:r w:rsidR="00CE45F2">
              <w:rPr>
                <w:sz w:val="20"/>
                <w:szCs w:val="20"/>
              </w:rPr>
              <w:t xml:space="preserve"> </w:t>
            </w:r>
          </w:p>
          <w:p w:rsidR="0057308A" w:rsidRPr="005C2079" w:rsidRDefault="0057308A" w:rsidP="004053D1">
            <w:pPr>
              <w:pStyle w:val="ListParagraph"/>
              <w:numPr>
                <w:ilvl w:val="0"/>
                <w:numId w:val="55"/>
              </w:numPr>
              <w:ind w:left="499"/>
              <w:rPr>
                <w:sz w:val="20"/>
                <w:szCs w:val="20"/>
              </w:rPr>
            </w:pPr>
            <w:r w:rsidRPr="005C2079">
              <w:rPr>
                <w:sz w:val="20"/>
                <w:szCs w:val="20"/>
              </w:rPr>
              <w:t>Indigo rebellion, Pabna revolt, Deccan riots. Munda revolt- role of Birsha munda ; Partition of Bengal  and Swadesi Movement. -  15 classes</w:t>
            </w:r>
            <w:r w:rsidR="00CF53CB">
              <w:rPr>
                <w:sz w:val="20"/>
                <w:szCs w:val="20"/>
              </w:rPr>
              <w:t xml:space="preserve"> </w:t>
            </w:r>
          </w:p>
          <w:p w:rsidR="0057308A" w:rsidRPr="005C2079" w:rsidRDefault="0057308A" w:rsidP="004053D1">
            <w:pPr>
              <w:pStyle w:val="ListParagraph"/>
              <w:numPr>
                <w:ilvl w:val="0"/>
                <w:numId w:val="55"/>
              </w:numPr>
              <w:ind w:left="499"/>
              <w:rPr>
                <w:sz w:val="20"/>
                <w:szCs w:val="20"/>
              </w:rPr>
            </w:pPr>
            <w:r w:rsidRPr="005C2079">
              <w:rPr>
                <w:sz w:val="20"/>
                <w:szCs w:val="20"/>
              </w:rPr>
              <w:t xml:space="preserve">Freedom struggle under M.K.Gandhi – Kheda, Amedabad &amp; Champaran  satyagraha, Rowlett Satyagraha -  </w:t>
            </w:r>
            <w:r w:rsidR="00CF53CB">
              <w:rPr>
                <w:sz w:val="20"/>
                <w:szCs w:val="20"/>
              </w:rPr>
              <w:t>15</w:t>
            </w:r>
            <w:r w:rsidRPr="005C2079">
              <w:rPr>
                <w:sz w:val="20"/>
                <w:szCs w:val="20"/>
              </w:rPr>
              <w:t xml:space="preserve"> classes</w:t>
            </w:r>
          </w:p>
          <w:p w:rsidR="0057308A" w:rsidRPr="005C2079" w:rsidRDefault="0057308A" w:rsidP="004053D1">
            <w:pPr>
              <w:pStyle w:val="ListParagraph"/>
              <w:numPr>
                <w:ilvl w:val="0"/>
                <w:numId w:val="55"/>
              </w:numPr>
              <w:ind w:left="499"/>
              <w:rPr>
                <w:sz w:val="20"/>
                <w:szCs w:val="20"/>
              </w:rPr>
            </w:pPr>
            <w:r w:rsidRPr="005C2079">
              <w:rPr>
                <w:sz w:val="20"/>
                <w:szCs w:val="20"/>
              </w:rPr>
              <w:t>Non cooperation, Civil disobedience Movement and Quit India Movement.- 1</w:t>
            </w:r>
            <w:r w:rsidR="00CF53CB">
              <w:rPr>
                <w:sz w:val="20"/>
                <w:szCs w:val="20"/>
              </w:rPr>
              <w:t>5</w:t>
            </w:r>
            <w:r w:rsidRPr="005C2079">
              <w:rPr>
                <w:sz w:val="20"/>
                <w:szCs w:val="20"/>
              </w:rPr>
              <w:t xml:space="preserve"> classes</w:t>
            </w:r>
          </w:p>
          <w:p w:rsidR="0057308A" w:rsidRPr="005C2079" w:rsidRDefault="0057308A" w:rsidP="004053D1">
            <w:pPr>
              <w:pStyle w:val="ListParagraph"/>
              <w:numPr>
                <w:ilvl w:val="0"/>
                <w:numId w:val="55"/>
              </w:numPr>
              <w:ind w:left="499"/>
              <w:rPr>
                <w:sz w:val="20"/>
                <w:szCs w:val="20"/>
              </w:rPr>
            </w:pPr>
            <w:r w:rsidRPr="005C2079">
              <w:rPr>
                <w:sz w:val="20"/>
                <w:szCs w:val="20"/>
              </w:rPr>
              <w:t>Peasant and workers movement between the two world wars,the Naval revolt, Tebhaga and Telengana  movements. – 1</w:t>
            </w:r>
            <w:r w:rsidR="00CF53CB">
              <w:rPr>
                <w:sz w:val="20"/>
                <w:szCs w:val="20"/>
              </w:rPr>
              <w:t>5</w:t>
            </w:r>
            <w:r w:rsidRPr="005C2079">
              <w:rPr>
                <w:sz w:val="20"/>
                <w:szCs w:val="20"/>
              </w:rPr>
              <w:t xml:space="preserve"> classes</w:t>
            </w:r>
          </w:p>
          <w:p w:rsidR="0057308A" w:rsidRPr="005C2079" w:rsidRDefault="0057308A" w:rsidP="005C2079">
            <w:pPr>
              <w:pStyle w:val="ListParagraph"/>
              <w:tabs>
                <w:tab w:val="left" w:pos="2490"/>
              </w:tabs>
              <w:ind w:left="499"/>
              <w:rPr>
                <w:sz w:val="20"/>
                <w:szCs w:val="20"/>
              </w:rPr>
            </w:pPr>
          </w:p>
        </w:tc>
      </w:tr>
    </w:tbl>
    <w:p w:rsidR="00F13835" w:rsidRDefault="005C2079" w:rsidP="00F13835">
      <w:pPr>
        <w:pStyle w:val="ListParagraph"/>
        <w:ind w:left="1440"/>
        <w:rPr>
          <w:sz w:val="24"/>
          <w:szCs w:val="24"/>
        </w:rPr>
      </w:pPr>
      <w:r w:rsidRPr="005C2079">
        <w:rPr>
          <w:sz w:val="24"/>
          <w:szCs w:val="24"/>
        </w:rPr>
        <w:t xml:space="preserve">References: </w:t>
      </w:r>
    </w:p>
    <w:p w:rsidR="005C2079" w:rsidRPr="005C2079" w:rsidRDefault="005C2079" w:rsidP="00F13835">
      <w:pPr>
        <w:pStyle w:val="ListParagraph"/>
        <w:ind w:left="1440"/>
        <w:rPr>
          <w:sz w:val="24"/>
          <w:szCs w:val="24"/>
        </w:rPr>
      </w:pPr>
    </w:p>
    <w:p w:rsidR="00F13835" w:rsidRPr="005C2079" w:rsidRDefault="00F13835" w:rsidP="004053D1">
      <w:pPr>
        <w:pStyle w:val="ListParagraph"/>
        <w:numPr>
          <w:ilvl w:val="0"/>
          <w:numId w:val="58"/>
        </w:numPr>
        <w:spacing w:after="0" w:line="240" w:lineRule="auto"/>
        <w:rPr>
          <w:b/>
          <w:sz w:val="20"/>
          <w:szCs w:val="20"/>
        </w:rPr>
      </w:pPr>
      <w:r w:rsidRPr="005C2079">
        <w:rPr>
          <w:sz w:val="20"/>
          <w:szCs w:val="20"/>
        </w:rPr>
        <w:t>Sekhar Bandyopadhyay, From Plassey to Partition.</w:t>
      </w:r>
    </w:p>
    <w:p w:rsidR="00F13835" w:rsidRPr="005C2079" w:rsidRDefault="00F13835" w:rsidP="004053D1">
      <w:pPr>
        <w:pStyle w:val="ListParagraph"/>
        <w:numPr>
          <w:ilvl w:val="0"/>
          <w:numId w:val="58"/>
        </w:numPr>
        <w:spacing w:after="0" w:line="240" w:lineRule="auto"/>
        <w:rPr>
          <w:b/>
          <w:sz w:val="20"/>
          <w:szCs w:val="20"/>
        </w:rPr>
      </w:pPr>
      <w:r w:rsidRPr="005C2079">
        <w:rPr>
          <w:sz w:val="20"/>
          <w:szCs w:val="20"/>
        </w:rPr>
        <w:t>Bipan Chandra,Adhunik Bharat.</w:t>
      </w:r>
    </w:p>
    <w:p w:rsidR="00F13835" w:rsidRPr="005C2079" w:rsidRDefault="00F13835" w:rsidP="004053D1">
      <w:pPr>
        <w:pStyle w:val="ListParagraph"/>
        <w:numPr>
          <w:ilvl w:val="0"/>
          <w:numId w:val="58"/>
        </w:numPr>
        <w:spacing w:after="0" w:line="240" w:lineRule="auto"/>
        <w:rPr>
          <w:b/>
          <w:sz w:val="20"/>
          <w:szCs w:val="20"/>
        </w:rPr>
      </w:pPr>
      <w:r w:rsidRPr="005C2079">
        <w:rPr>
          <w:sz w:val="20"/>
          <w:szCs w:val="20"/>
        </w:rPr>
        <w:t>Sumit Sarkar, Adhunik Bharat.</w:t>
      </w:r>
    </w:p>
    <w:p w:rsidR="00F13835" w:rsidRPr="005C2079" w:rsidRDefault="00F13835" w:rsidP="004053D1">
      <w:pPr>
        <w:pStyle w:val="ListParagraph"/>
        <w:numPr>
          <w:ilvl w:val="0"/>
          <w:numId w:val="58"/>
        </w:numPr>
        <w:spacing w:after="0" w:line="240" w:lineRule="auto"/>
        <w:rPr>
          <w:b/>
          <w:sz w:val="20"/>
          <w:szCs w:val="20"/>
        </w:rPr>
      </w:pPr>
      <w:r w:rsidRPr="005C2079">
        <w:rPr>
          <w:sz w:val="20"/>
          <w:szCs w:val="20"/>
        </w:rPr>
        <w:t>Suprakash Ray, Bharater Krishak Bidraha O Ganatantrik Sangram.</w:t>
      </w:r>
    </w:p>
    <w:p w:rsidR="00F13835" w:rsidRPr="005C2079" w:rsidRDefault="00F13835" w:rsidP="004053D1">
      <w:pPr>
        <w:pStyle w:val="ListParagraph"/>
        <w:numPr>
          <w:ilvl w:val="0"/>
          <w:numId w:val="58"/>
        </w:numPr>
        <w:spacing w:after="0" w:line="240" w:lineRule="auto"/>
        <w:rPr>
          <w:b/>
          <w:sz w:val="20"/>
          <w:szCs w:val="20"/>
        </w:rPr>
      </w:pPr>
      <w:r w:rsidRPr="005C2079">
        <w:rPr>
          <w:sz w:val="20"/>
          <w:szCs w:val="20"/>
        </w:rPr>
        <w:t>Samar Mallick, Adhunik Bharater Dersho Bachhar.</w:t>
      </w:r>
    </w:p>
    <w:p w:rsidR="00F13835" w:rsidRDefault="00F13835" w:rsidP="00F13835">
      <w:pPr>
        <w:ind w:firstLine="720"/>
        <w:rPr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3191"/>
        <w:gridCol w:w="3194"/>
        <w:gridCol w:w="3191"/>
      </w:tblGrid>
      <w:tr w:rsidR="003530B5" w:rsidTr="002B657B">
        <w:tc>
          <w:tcPr>
            <w:tcW w:w="3191" w:type="dxa"/>
          </w:tcPr>
          <w:p w:rsidR="003530B5" w:rsidRPr="000620B4" w:rsidRDefault="003530B5" w:rsidP="002B657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Course Code</w:t>
            </w:r>
          </w:p>
        </w:tc>
        <w:tc>
          <w:tcPr>
            <w:tcW w:w="3194" w:type="dxa"/>
          </w:tcPr>
          <w:p w:rsidR="003530B5" w:rsidRPr="000620B4" w:rsidRDefault="003530B5" w:rsidP="002B657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Course Title</w:t>
            </w:r>
          </w:p>
        </w:tc>
        <w:tc>
          <w:tcPr>
            <w:tcW w:w="3191" w:type="dxa"/>
          </w:tcPr>
          <w:p w:rsidR="003530B5" w:rsidRPr="000620B4" w:rsidRDefault="003530B5" w:rsidP="002B657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Nature of Course</w:t>
            </w:r>
          </w:p>
          <w:p w:rsidR="003530B5" w:rsidRPr="000620B4" w:rsidRDefault="003530B5" w:rsidP="002B657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Non-Practical</w:t>
            </w:r>
          </w:p>
          <w:p w:rsidR="003530B5" w:rsidRPr="000620B4" w:rsidRDefault="003530B5" w:rsidP="002B657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(Theory : 50; Internal; 10)</w:t>
            </w:r>
          </w:p>
        </w:tc>
      </w:tr>
      <w:tr w:rsidR="003530B5" w:rsidTr="002B657B">
        <w:tc>
          <w:tcPr>
            <w:tcW w:w="3191" w:type="dxa"/>
          </w:tcPr>
          <w:p w:rsidR="003530B5" w:rsidRDefault="003530B5" w:rsidP="002B657B">
            <w:pPr>
              <w:jc w:val="center"/>
              <w:rPr>
                <w:b/>
                <w:sz w:val="24"/>
                <w:szCs w:val="24"/>
              </w:rPr>
            </w:pPr>
          </w:p>
          <w:p w:rsidR="002B657B" w:rsidRPr="00EC165D" w:rsidRDefault="002B657B" w:rsidP="002B657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SC 4</w:t>
            </w:r>
          </w:p>
        </w:tc>
        <w:tc>
          <w:tcPr>
            <w:tcW w:w="3194" w:type="dxa"/>
            <w:tcBorders>
              <w:right w:val="single" w:sz="4" w:space="0" w:color="auto"/>
            </w:tcBorders>
          </w:tcPr>
          <w:p w:rsidR="003530B5" w:rsidRPr="003530B5" w:rsidRDefault="003530B5" w:rsidP="003530B5">
            <w:pPr>
              <w:ind w:firstLine="49"/>
              <w:rPr>
                <w:b/>
              </w:rPr>
            </w:pPr>
            <w:r w:rsidRPr="003530B5">
              <w:rPr>
                <w:b/>
              </w:rPr>
              <w:t xml:space="preserve">   Selected periods of Modern Europe (1789-1945)</w:t>
            </w:r>
          </w:p>
          <w:p w:rsidR="003530B5" w:rsidRPr="003530B5" w:rsidRDefault="003530B5" w:rsidP="003530B5">
            <w:pPr>
              <w:ind w:left="319" w:firstLine="49"/>
              <w:jc w:val="center"/>
              <w:rPr>
                <w:b/>
              </w:rPr>
            </w:pPr>
          </w:p>
        </w:tc>
        <w:tc>
          <w:tcPr>
            <w:tcW w:w="3191" w:type="dxa"/>
            <w:tcBorders>
              <w:left w:val="single" w:sz="4" w:space="0" w:color="auto"/>
            </w:tcBorders>
          </w:tcPr>
          <w:p w:rsidR="003530B5" w:rsidRPr="00EC165D" w:rsidRDefault="003530B5" w:rsidP="002B657B">
            <w:pPr>
              <w:jc w:val="center"/>
              <w:rPr>
                <w:b/>
                <w:sz w:val="24"/>
                <w:szCs w:val="24"/>
              </w:rPr>
            </w:pPr>
            <w:r w:rsidRPr="00D12E7C">
              <w:rPr>
                <w:b/>
              </w:rPr>
              <w:t>NP</w:t>
            </w:r>
          </w:p>
        </w:tc>
      </w:tr>
      <w:tr w:rsidR="003530B5" w:rsidTr="002B657B">
        <w:tc>
          <w:tcPr>
            <w:tcW w:w="3191" w:type="dxa"/>
          </w:tcPr>
          <w:p w:rsidR="003530B5" w:rsidRPr="00D12E7C" w:rsidRDefault="003530B5" w:rsidP="002B657B">
            <w:pPr>
              <w:tabs>
                <w:tab w:val="left" w:pos="249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Course Details</w:t>
            </w:r>
          </w:p>
        </w:tc>
        <w:tc>
          <w:tcPr>
            <w:tcW w:w="6385" w:type="dxa"/>
            <w:gridSpan w:val="2"/>
          </w:tcPr>
          <w:p w:rsidR="003530B5" w:rsidRPr="002B657B" w:rsidRDefault="003530B5" w:rsidP="004053D1">
            <w:pPr>
              <w:pStyle w:val="ListParagraph"/>
              <w:numPr>
                <w:ilvl w:val="0"/>
                <w:numId w:val="56"/>
              </w:numPr>
              <w:ind w:left="589"/>
              <w:rPr>
                <w:sz w:val="20"/>
                <w:szCs w:val="20"/>
              </w:rPr>
            </w:pPr>
            <w:r w:rsidRPr="002B657B">
              <w:rPr>
                <w:sz w:val="20"/>
                <w:szCs w:val="20"/>
              </w:rPr>
              <w:t>The French Revolution – background, reign of terror; rise of Napoleon Bonaparte- reforms, Continental system ,downfall</w:t>
            </w:r>
            <w:r w:rsidR="002B657B">
              <w:rPr>
                <w:sz w:val="20"/>
                <w:szCs w:val="20"/>
              </w:rPr>
              <w:t xml:space="preserve">; </w:t>
            </w:r>
            <w:r w:rsidRPr="002B657B">
              <w:rPr>
                <w:sz w:val="20"/>
                <w:szCs w:val="20"/>
              </w:rPr>
              <w:t>Vienna settlement of 1815, the Metternich system, Concert of Europe, Revolution of 1830</w:t>
            </w:r>
            <w:r w:rsidR="00CF53CB">
              <w:rPr>
                <w:sz w:val="20"/>
                <w:szCs w:val="20"/>
              </w:rPr>
              <w:t xml:space="preserve"> </w:t>
            </w:r>
            <w:r w:rsidRPr="002B657B">
              <w:rPr>
                <w:sz w:val="20"/>
                <w:szCs w:val="20"/>
              </w:rPr>
              <w:t>&amp;</w:t>
            </w:r>
            <w:r w:rsidR="00CF53CB">
              <w:rPr>
                <w:sz w:val="20"/>
                <w:szCs w:val="20"/>
              </w:rPr>
              <w:t xml:space="preserve"> 1848 in France – 20 classes</w:t>
            </w:r>
          </w:p>
          <w:p w:rsidR="003530B5" w:rsidRPr="003530B5" w:rsidRDefault="003530B5" w:rsidP="004053D1">
            <w:pPr>
              <w:pStyle w:val="ListParagraph"/>
              <w:numPr>
                <w:ilvl w:val="0"/>
                <w:numId w:val="56"/>
              </w:numPr>
              <w:ind w:left="589"/>
              <w:rPr>
                <w:sz w:val="20"/>
                <w:szCs w:val="20"/>
              </w:rPr>
            </w:pPr>
            <w:r w:rsidRPr="003530B5">
              <w:rPr>
                <w:sz w:val="20"/>
                <w:szCs w:val="20"/>
              </w:rPr>
              <w:t>Unification of Italy- role of Mazzini, Cavour, Garibaldi; unification of Germany- role of Bismarck, Crimean war of 1854, Reforms of Alexander II, Industrial revolution in England</w:t>
            </w:r>
            <w:r w:rsidR="00CF53CB">
              <w:rPr>
                <w:sz w:val="20"/>
                <w:szCs w:val="20"/>
              </w:rPr>
              <w:t>, Utopian and Marxian socialism – 20 classes</w:t>
            </w:r>
          </w:p>
          <w:p w:rsidR="003530B5" w:rsidRPr="003530B5" w:rsidRDefault="003530B5" w:rsidP="004053D1">
            <w:pPr>
              <w:pStyle w:val="ListParagraph"/>
              <w:numPr>
                <w:ilvl w:val="0"/>
                <w:numId w:val="56"/>
              </w:numPr>
              <w:ind w:left="589"/>
              <w:rPr>
                <w:sz w:val="20"/>
                <w:szCs w:val="20"/>
              </w:rPr>
            </w:pPr>
            <w:r w:rsidRPr="003530B5">
              <w:rPr>
                <w:sz w:val="20"/>
                <w:szCs w:val="20"/>
              </w:rPr>
              <w:t>Triple Alliance and Triple Entente ; The Eastern question</w:t>
            </w:r>
            <w:r w:rsidR="002B657B">
              <w:rPr>
                <w:sz w:val="20"/>
                <w:szCs w:val="20"/>
              </w:rPr>
              <w:t>,</w:t>
            </w:r>
            <w:r w:rsidRPr="003530B5">
              <w:rPr>
                <w:sz w:val="20"/>
                <w:szCs w:val="20"/>
              </w:rPr>
              <w:t xml:space="preserve">  First World War, Russian Revolution of 1917, peace settlement</w:t>
            </w:r>
            <w:r w:rsidR="00CF53CB">
              <w:rPr>
                <w:sz w:val="20"/>
                <w:szCs w:val="20"/>
              </w:rPr>
              <w:t xml:space="preserve"> of 1919, The League of Nations – 20 classes</w:t>
            </w:r>
          </w:p>
          <w:p w:rsidR="003530B5" w:rsidRPr="003530B5" w:rsidRDefault="003530B5" w:rsidP="004053D1">
            <w:pPr>
              <w:pStyle w:val="ListParagraph"/>
              <w:numPr>
                <w:ilvl w:val="0"/>
                <w:numId w:val="56"/>
              </w:numPr>
              <w:ind w:left="589"/>
              <w:rPr>
                <w:sz w:val="20"/>
                <w:szCs w:val="20"/>
              </w:rPr>
            </w:pPr>
            <w:r w:rsidRPr="003530B5">
              <w:rPr>
                <w:sz w:val="20"/>
                <w:szCs w:val="20"/>
              </w:rPr>
              <w:t>Fascism in Italy, Nazism in Germany, outbreak of Second World War , The U.N.O</w:t>
            </w:r>
            <w:r w:rsidR="00CF53CB">
              <w:rPr>
                <w:sz w:val="20"/>
                <w:szCs w:val="20"/>
              </w:rPr>
              <w:t xml:space="preserve"> – 15 classes</w:t>
            </w:r>
          </w:p>
          <w:p w:rsidR="003530B5" w:rsidRPr="003530B5" w:rsidRDefault="003530B5" w:rsidP="003530B5">
            <w:pPr>
              <w:pStyle w:val="ListParagraph"/>
              <w:tabs>
                <w:tab w:val="left" w:pos="2490"/>
              </w:tabs>
              <w:ind w:left="589"/>
              <w:rPr>
                <w:sz w:val="20"/>
                <w:szCs w:val="20"/>
              </w:rPr>
            </w:pPr>
          </w:p>
        </w:tc>
      </w:tr>
    </w:tbl>
    <w:p w:rsidR="001703E9" w:rsidRDefault="001703E9" w:rsidP="00F13835">
      <w:pPr>
        <w:pStyle w:val="ListParagraph"/>
        <w:ind w:left="1800"/>
        <w:rPr>
          <w:sz w:val="24"/>
          <w:szCs w:val="24"/>
        </w:rPr>
      </w:pPr>
    </w:p>
    <w:p w:rsidR="001703E9" w:rsidRDefault="001703E9" w:rsidP="00F13835">
      <w:pPr>
        <w:pStyle w:val="ListParagraph"/>
        <w:ind w:left="1800"/>
        <w:rPr>
          <w:sz w:val="24"/>
          <w:szCs w:val="24"/>
        </w:rPr>
      </w:pPr>
    </w:p>
    <w:p w:rsidR="00F13835" w:rsidRPr="003530B5" w:rsidRDefault="003530B5" w:rsidP="00F13835">
      <w:pPr>
        <w:pStyle w:val="ListParagraph"/>
        <w:ind w:left="1800"/>
        <w:rPr>
          <w:sz w:val="24"/>
          <w:szCs w:val="24"/>
        </w:rPr>
      </w:pPr>
      <w:r w:rsidRPr="003530B5">
        <w:rPr>
          <w:sz w:val="24"/>
          <w:szCs w:val="24"/>
        </w:rPr>
        <w:lastRenderedPageBreak/>
        <w:t>References:</w:t>
      </w:r>
    </w:p>
    <w:p w:rsidR="00F13835" w:rsidRDefault="00F13835" w:rsidP="00F13835">
      <w:pPr>
        <w:pStyle w:val="ListParagraph"/>
        <w:ind w:left="1800"/>
        <w:rPr>
          <w:b/>
          <w:sz w:val="24"/>
          <w:szCs w:val="24"/>
        </w:rPr>
      </w:pPr>
    </w:p>
    <w:p w:rsidR="00F13835" w:rsidRPr="003530B5" w:rsidRDefault="00F13835" w:rsidP="00F13835">
      <w:pPr>
        <w:pStyle w:val="ListParagraph"/>
        <w:ind w:left="1800"/>
        <w:rPr>
          <w:sz w:val="20"/>
          <w:szCs w:val="20"/>
        </w:rPr>
      </w:pPr>
      <w:r w:rsidRPr="00EE64E2">
        <w:rPr>
          <w:sz w:val="24"/>
          <w:szCs w:val="24"/>
        </w:rPr>
        <w:t>1</w:t>
      </w:r>
      <w:r w:rsidRPr="003530B5">
        <w:rPr>
          <w:sz w:val="20"/>
          <w:szCs w:val="20"/>
        </w:rPr>
        <w:t>. David Thomson, Europe since Napoleon.</w:t>
      </w:r>
    </w:p>
    <w:p w:rsidR="00F13835" w:rsidRPr="003530B5" w:rsidRDefault="00F13835" w:rsidP="00F13835">
      <w:pPr>
        <w:pStyle w:val="ListParagraph"/>
        <w:ind w:left="1800"/>
        <w:rPr>
          <w:sz w:val="20"/>
          <w:szCs w:val="20"/>
        </w:rPr>
      </w:pPr>
      <w:r w:rsidRPr="003530B5">
        <w:rPr>
          <w:sz w:val="20"/>
          <w:szCs w:val="20"/>
        </w:rPr>
        <w:t>2.  E. Lipson, Europe in the 18</w:t>
      </w:r>
      <w:r w:rsidRPr="003530B5">
        <w:rPr>
          <w:sz w:val="20"/>
          <w:szCs w:val="20"/>
          <w:vertAlign w:val="superscript"/>
        </w:rPr>
        <w:t>th</w:t>
      </w:r>
      <w:r w:rsidRPr="003530B5">
        <w:rPr>
          <w:sz w:val="20"/>
          <w:szCs w:val="20"/>
        </w:rPr>
        <w:t>&amp; 19</w:t>
      </w:r>
      <w:r w:rsidRPr="003530B5">
        <w:rPr>
          <w:sz w:val="20"/>
          <w:szCs w:val="20"/>
          <w:vertAlign w:val="superscript"/>
        </w:rPr>
        <w:t>th</w:t>
      </w:r>
      <w:r w:rsidRPr="003530B5">
        <w:rPr>
          <w:sz w:val="20"/>
          <w:szCs w:val="20"/>
        </w:rPr>
        <w:t xml:space="preserve"> Century.</w:t>
      </w:r>
    </w:p>
    <w:p w:rsidR="00F13835" w:rsidRPr="003530B5" w:rsidRDefault="00F13835" w:rsidP="00F13835">
      <w:pPr>
        <w:pStyle w:val="ListParagraph"/>
        <w:ind w:left="1800"/>
        <w:rPr>
          <w:sz w:val="20"/>
          <w:szCs w:val="20"/>
        </w:rPr>
      </w:pPr>
      <w:r w:rsidRPr="003530B5">
        <w:rPr>
          <w:sz w:val="20"/>
          <w:szCs w:val="20"/>
        </w:rPr>
        <w:t>3.  H. Fisher, History of Europe.</w:t>
      </w:r>
    </w:p>
    <w:p w:rsidR="00F13835" w:rsidRPr="003530B5" w:rsidRDefault="00F13835" w:rsidP="00F13835">
      <w:pPr>
        <w:pStyle w:val="ListParagraph"/>
        <w:ind w:left="1800"/>
        <w:rPr>
          <w:sz w:val="20"/>
          <w:szCs w:val="20"/>
        </w:rPr>
      </w:pPr>
      <w:r w:rsidRPr="003530B5">
        <w:rPr>
          <w:sz w:val="20"/>
          <w:szCs w:val="20"/>
        </w:rPr>
        <w:t>4. Prafulla Chakraborty, Farasi Biplab.</w:t>
      </w:r>
    </w:p>
    <w:p w:rsidR="00F13835" w:rsidRPr="003530B5" w:rsidRDefault="00F13835" w:rsidP="00F13835">
      <w:pPr>
        <w:pStyle w:val="ListParagraph"/>
        <w:ind w:left="1800"/>
        <w:rPr>
          <w:sz w:val="20"/>
          <w:szCs w:val="20"/>
        </w:rPr>
      </w:pPr>
      <w:r w:rsidRPr="003530B5">
        <w:rPr>
          <w:sz w:val="20"/>
          <w:szCs w:val="20"/>
        </w:rPr>
        <w:t>5. Samar Mallick, Europer Biplab Kal.</w:t>
      </w:r>
    </w:p>
    <w:p w:rsidR="00500120" w:rsidRDefault="00F13835" w:rsidP="003530B5">
      <w:pPr>
        <w:pStyle w:val="ListParagraph"/>
        <w:ind w:left="1800"/>
        <w:rPr>
          <w:sz w:val="20"/>
          <w:szCs w:val="20"/>
        </w:rPr>
      </w:pPr>
      <w:r w:rsidRPr="003530B5">
        <w:rPr>
          <w:sz w:val="20"/>
          <w:szCs w:val="20"/>
        </w:rPr>
        <w:t>6. Jiban Mukhopadhyay, Adhunik Europe.</w:t>
      </w:r>
    </w:p>
    <w:p w:rsidR="002B657B" w:rsidRDefault="002B657B" w:rsidP="003530B5">
      <w:pPr>
        <w:pStyle w:val="ListParagraph"/>
        <w:ind w:left="1800"/>
        <w:rPr>
          <w:sz w:val="20"/>
          <w:szCs w:val="20"/>
        </w:rPr>
      </w:pPr>
    </w:p>
    <w:p w:rsidR="002B657B" w:rsidRDefault="002B657B" w:rsidP="003530B5">
      <w:pPr>
        <w:pStyle w:val="ListParagraph"/>
        <w:ind w:left="1800"/>
        <w:rPr>
          <w:sz w:val="20"/>
          <w:szCs w:val="20"/>
        </w:rPr>
      </w:pPr>
    </w:p>
    <w:tbl>
      <w:tblPr>
        <w:tblStyle w:val="TableGrid"/>
        <w:tblW w:w="0" w:type="auto"/>
        <w:tblLook w:val="04A0"/>
      </w:tblPr>
      <w:tblGrid>
        <w:gridCol w:w="3191"/>
        <w:gridCol w:w="3194"/>
        <w:gridCol w:w="3191"/>
      </w:tblGrid>
      <w:tr w:rsidR="002B657B" w:rsidTr="002B657B">
        <w:tc>
          <w:tcPr>
            <w:tcW w:w="3191" w:type="dxa"/>
          </w:tcPr>
          <w:p w:rsidR="002B657B" w:rsidRPr="000620B4" w:rsidRDefault="002B657B" w:rsidP="002B657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Course Code</w:t>
            </w:r>
          </w:p>
        </w:tc>
        <w:tc>
          <w:tcPr>
            <w:tcW w:w="3194" w:type="dxa"/>
          </w:tcPr>
          <w:p w:rsidR="002B657B" w:rsidRPr="000620B4" w:rsidRDefault="002B657B" w:rsidP="002B657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Course Title</w:t>
            </w:r>
          </w:p>
        </w:tc>
        <w:tc>
          <w:tcPr>
            <w:tcW w:w="3191" w:type="dxa"/>
          </w:tcPr>
          <w:p w:rsidR="002B657B" w:rsidRPr="000620B4" w:rsidRDefault="002B657B" w:rsidP="002B657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Nature of Course</w:t>
            </w:r>
          </w:p>
          <w:p w:rsidR="002B657B" w:rsidRPr="000620B4" w:rsidRDefault="002B657B" w:rsidP="002B657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Non-Practical</w:t>
            </w:r>
          </w:p>
          <w:p w:rsidR="002B657B" w:rsidRPr="000620B4" w:rsidRDefault="002B657B" w:rsidP="002B657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(Theory : 50; Internal; 10)</w:t>
            </w:r>
          </w:p>
        </w:tc>
      </w:tr>
      <w:tr w:rsidR="002B657B" w:rsidTr="002B657B">
        <w:tc>
          <w:tcPr>
            <w:tcW w:w="3191" w:type="dxa"/>
          </w:tcPr>
          <w:p w:rsidR="002B657B" w:rsidRPr="00D12E7C" w:rsidRDefault="002B657B" w:rsidP="002B657B">
            <w:pPr>
              <w:jc w:val="center"/>
              <w:rPr>
                <w:b/>
              </w:rPr>
            </w:pPr>
            <w:r>
              <w:rPr>
                <w:b/>
              </w:rPr>
              <w:t>DS 1</w:t>
            </w:r>
          </w:p>
        </w:tc>
        <w:tc>
          <w:tcPr>
            <w:tcW w:w="3194" w:type="dxa"/>
            <w:tcBorders>
              <w:right w:val="single" w:sz="4" w:space="0" w:color="auto"/>
            </w:tcBorders>
          </w:tcPr>
          <w:p w:rsidR="002B657B" w:rsidRDefault="002B657B" w:rsidP="002B657B">
            <w:pPr>
              <w:jc w:val="center"/>
              <w:rPr>
                <w:b/>
              </w:rPr>
            </w:pPr>
            <w:r>
              <w:rPr>
                <w:b/>
              </w:rPr>
              <w:t>Local History: Study of Manbhum</w:t>
            </w:r>
          </w:p>
          <w:p w:rsidR="002B657B" w:rsidRPr="00D12E7C" w:rsidRDefault="002B657B" w:rsidP="002B657B">
            <w:pPr>
              <w:jc w:val="center"/>
              <w:rPr>
                <w:b/>
              </w:rPr>
            </w:pPr>
          </w:p>
        </w:tc>
        <w:tc>
          <w:tcPr>
            <w:tcW w:w="3191" w:type="dxa"/>
            <w:tcBorders>
              <w:left w:val="single" w:sz="4" w:space="0" w:color="auto"/>
            </w:tcBorders>
          </w:tcPr>
          <w:p w:rsidR="002B657B" w:rsidRPr="00D12E7C" w:rsidRDefault="002B657B" w:rsidP="002B657B">
            <w:pPr>
              <w:jc w:val="center"/>
              <w:rPr>
                <w:b/>
              </w:rPr>
            </w:pPr>
            <w:r w:rsidRPr="00D12E7C">
              <w:rPr>
                <w:b/>
              </w:rPr>
              <w:t>NP</w:t>
            </w:r>
          </w:p>
        </w:tc>
      </w:tr>
      <w:tr w:rsidR="002B657B" w:rsidTr="002B657B">
        <w:tc>
          <w:tcPr>
            <w:tcW w:w="3191" w:type="dxa"/>
          </w:tcPr>
          <w:p w:rsidR="002B657B" w:rsidRPr="00D12E7C" w:rsidRDefault="002B657B" w:rsidP="002B657B">
            <w:pPr>
              <w:tabs>
                <w:tab w:val="left" w:pos="2490"/>
              </w:tabs>
              <w:jc w:val="center"/>
              <w:rPr>
                <w:b/>
                <w:sz w:val="28"/>
                <w:szCs w:val="28"/>
              </w:rPr>
            </w:pPr>
            <w:r w:rsidRPr="00D12E7C">
              <w:rPr>
                <w:b/>
                <w:sz w:val="28"/>
                <w:szCs w:val="28"/>
              </w:rPr>
              <w:t>Details of Course</w:t>
            </w:r>
          </w:p>
        </w:tc>
        <w:tc>
          <w:tcPr>
            <w:tcW w:w="6385" w:type="dxa"/>
            <w:gridSpan w:val="2"/>
          </w:tcPr>
          <w:p w:rsidR="008F7DAC" w:rsidRDefault="002B657B" w:rsidP="002B657B">
            <w:pPr>
              <w:pStyle w:val="ListParagraph"/>
              <w:numPr>
                <w:ilvl w:val="0"/>
                <w:numId w:val="61"/>
              </w:numPr>
              <w:rPr>
                <w:sz w:val="20"/>
                <w:szCs w:val="20"/>
              </w:rPr>
            </w:pPr>
            <w:r w:rsidRPr="008F7DAC">
              <w:rPr>
                <w:sz w:val="20"/>
                <w:szCs w:val="20"/>
              </w:rPr>
              <w:t>Manbhum: historical background; evolution of geographical boundary</w:t>
            </w:r>
            <w:r w:rsidR="00CF53CB">
              <w:rPr>
                <w:sz w:val="20"/>
                <w:szCs w:val="20"/>
              </w:rPr>
              <w:t xml:space="preserve"> – 10 classes</w:t>
            </w:r>
          </w:p>
          <w:p w:rsidR="002B657B" w:rsidRPr="008F7DAC" w:rsidRDefault="002B657B" w:rsidP="002B657B">
            <w:pPr>
              <w:pStyle w:val="ListParagraph"/>
              <w:numPr>
                <w:ilvl w:val="0"/>
                <w:numId w:val="61"/>
              </w:numPr>
              <w:rPr>
                <w:sz w:val="20"/>
                <w:szCs w:val="20"/>
              </w:rPr>
            </w:pPr>
            <w:r w:rsidRPr="008F7DAC">
              <w:rPr>
                <w:sz w:val="20"/>
                <w:szCs w:val="20"/>
              </w:rPr>
              <w:t>Language Movement in Manbhum; position of Manbhum after Partition of Bengal(1905), language Movement  in Manbhum before independence(1912-47)</w:t>
            </w:r>
            <w:r w:rsidR="00CF53CB">
              <w:rPr>
                <w:sz w:val="20"/>
                <w:szCs w:val="20"/>
              </w:rPr>
              <w:t xml:space="preserve"> – 20 classes</w:t>
            </w:r>
          </w:p>
          <w:p w:rsidR="002B657B" w:rsidRPr="002E6B30" w:rsidRDefault="002B657B" w:rsidP="002B657B">
            <w:pPr>
              <w:pStyle w:val="ListParagraph"/>
              <w:numPr>
                <w:ilvl w:val="0"/>
                <w:numId w:val="61"/>
              </w:numPr>
              <w:rPr>
                <w:sz w:val="20"/>
                <w:szCs w:val="20"/>
              </w:rPr>
            </w:pPr>
            <w:r w:rsidRPr="002E6B30">
              <w:rPr>
                <w:sz w:val="20"/>
                <w:szCs w:val="20"/>
              </w:rPr>
              <w:t xml:space="preserve">Language Movement after independence; Rise and role of </w:t>
            </w:r>
            <w:r w:rsidRPr="002E6B30">
              <w:rPr>
                <w:i/>
                <w:sz w:val="20"/>
                <w:szCs w:val="20"/>
              </w:rPr>
              <w:t>Loksevak</w:t>
            </w:r>
            <w:r w:rsidRPr="002E6B30">
              <w:rPr>
                <w:sz w:val="20"/>
                <w:szCs w:val="20"/>
              </w:rPr>
              <w:t xml:space="preserve"> Sangha,Bhasa Satyagraha(1949-51)</w:t>
            </w:r>
            <w:r w:rsidR="00CF53CB">
              <w:rPr>
                <w:sz w:val="20"/>
                <w:szCs w:val="20"/>
              </w:rPr>
              <w:t xml:space="preserve"> – 20 classes</w:t>
            </w:r>
          </w:p>
          <w:p w:rsidR="002B657B" w:rsidRPr="002E6B30" w:rsidRDefault="002B657B" w:rsidP="002B657B">
            <w:pPr>
              <w:pStyle w:val="ListParagraph"/>
              <w:numPr>
                <w:ilvl w:val="0"/>
                <w:numId w:val="61"/>
              </w:numPr>
              <w:rPr>
                <w:sz w:val="20"/>
                <w:szCs w:val="20"/>
              </w:rPr>
            </w:pPr>
            <w:r w:rsidRPr="002E6B30">
              <w:rPr>
                <w:sz w:val="20"/>
                <w:szCs w:val="20"/>
              </w:rPr>
              <w:t xml:space="preserve">State Reorganization Commission in Manbhum district, </w:t>
            </w:r>
            <w:r w:rsidRPr="002E6B30">
              <w:rPr>
                <w:i/>
                <w:sz w:val="20"/>
                <w:szCs w:val="20"/>
              </w:rPr>
              <w:t>Tusu</w:t>
            </w:r>
            <w:r w:rsidRPr="002E6B30">
              <w:rPr>
                <w:sz w:val="20"/>
                <w:szCs w:val="20"/>
              </w:rPr>
              <w:t xml:space="preserve"> </w:t>
            </w:r>
            <w:r w:rsidRPr="002E6B30">
              <w:rPr>
                <w:i/>
                <w:sz w:val="20"/>
                <w:szCs w:val="20"/>
              </w:rPr>
              <w:t>Satyagraha</w:t>
            </w:r>
            <w:r w:rsidRPr="002E6B30">
              <w:rPr>
                <w:sz w:val="20"/>
                <w:szCs w:val="20"/>
              </w:rPr>
              <w:t xml:space="preserve"> (1954), Banga Satyagraha (1956) and c</w:t>
            </w:r>
            <w:r w:rsidR="00CF53CB">
              <w:rPr>
                <w:sz w:val="20"/>
                <w:szCs w:val="20"/>
              </w:rPr>
              <w:t>reation of new Purulia district – 25 classes</w:t>
            </w:r>
          </w:p>
          <w:p w:rsidR="002B657B" w:rsidRPr="002E6B30" w:rsidRDefault="002B657B" w:rsidP="002B657B">
            <w:pPr>
              <w:pStyle w:val="ListParagraph"/>
              <w:tabs>
                <w:tab w:val="left" w:pos="2490"/>
              </w:tabs>
              <w:ind w:left="1080"/>
              <w:rPr>
                <w:sz w:val="20"/>
                <w:szCs w:val="20"/>
              </w:rPr>
            </w:pPr>
          </w:p>
        </w:tc>
      </w:tr>
    </w:tbl>
    <w:p w:rsidR="002B657B" w:rsidRDefault="002B657B" w:rsidP="002B657B">
      <w:r>
        <w:t>References:</w:t>
      </w:r>
    </w:p>
    <w:p w:rsidR="002B657B" w:rsidRPr="000620B4" w:rsidRDefault="002B657B" w:rsidP="00403C13">
      <w:pPr>
        <w:pStyle w:val="ListParagraph"/>
        <w:numPr>
          <w:ilvl w:val="0"/>
          <w:numId w:val="62"/>
        </w:numPr>
        <w:rPr>
          <w:i/>
          <w:sz w:val="20"/>
          <w:szCs w:val="20"/>
        </w:rPr>
      </w:pPr>
      <w:r w:rsidRPr="000620B4">
        <w:rPr>
          <w:sz w:val="20"/>
          <w:szCs w:val="20"/>
        </w:rPr>
        <w:t xml:space="preserve">K.K Dutta, </w:t>
      </w:r>
      <w:r w:rsidRPr="000620B4">
        <w:rPr>
          <w:i/>
          <w:sz w:val="20"/>
          <w:szCs w:val="20"/>
        </w:rPr>
        <w:t>The Freedom movement of Bihar, Vol. 2,3</w:t>
      </w:r>
    </w:p>
    <w:p w:rsidR="002B657B" w:rsidRPr="000620B4" w:rsidRDefault="002B657B" w:rsidP="00403C13">
      <w:pPr>
        <w:pStyle w:val="ListParagraph"/>
        <w:numPr>
          <w:ilvl w:val="0"/>
          <w:numId w:val="62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J.C. Jha, </w:t>
      </w:r>
      <w:r w:rsidRPr="000620B4">
        <w:rPr>
          <w:i/>
          <w:sz w:val="20"/>
          <w:szCs w:val="20"/>
        </w:rPr>
        <w:t>The Bhumij revolt</w:t>
      </w:r>
    </w:p>
    <w:p w:rsidR="002B657B" w:rsidRPr="000620B4" w:rsidRDefault="002B657B" w:rsidP="00403C13">
      <w:pPr>
        <w:pStyle w:val="ListParagraph"/>
        <w:numPr>
          <w:ilvl w:val="0"/>
          <w:numId w:val="62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Binod Sankar Das, </w:t>
      </w:r>
      <w:r w:rsidRPr="000620B4">
        <w:rPr>
          <w:i/>
          <w:sz w:val="20"/>
          <w:szCs w:val="20"/>
        </w:rPr>
        <w:t>Civil Rebellion in the frontier Bengal</w:t>
      </w:r>
    </w:p>
    <w:p w:rsidR="002B657B" w:rsidRPr="000620B4" w:rsidRDefault="002B657B" w:rsidP="00403C13">
      <w:pPr>
        <w:pStyle w:val="ListParagraph"/>
        <w:numPr>
          <w:ilvl w:val="0"/>
          <w:numId w:val="62"/>
        </w:numPr>
        <w:rPr>
          <w:i/>
          <w:sz w:val="20"/>
          <w:szCs w:val="20"/>
        </w:rPr>
      </w:pPr>
      <w:r w:rsidRPr="000620B4">
        <w:rPr>
          <w:sz w:val="20"/>
          <w:szCs w:val="20"/>
        </w:rPr>
        <w:t xml:space="preserve">H. Coupland, </w:t>
      </w:r>
      <w:r w:rsidRPr="000620B4">
        <w:rPr>
          <w:i/>
          <w:sz w:val="20"/>
          <w:szCs w:val="20"/>
        </w:rPr>
        <w:t>Bengal District Gazetteer, Manbhum, 1911</w:t>
      </w:r>
    </w:p>
    <w:p w:rsidR="002B657B" w:rsidRPr="000620B4" w:rsidRDefault="002B657B" w:rsidP="00403C13">
      <w:pPr>
        <w:pStyle w:val="ListParagraph"/>
        <w:numPr>
          <w:ilvl w:val="0"/>
          <w:numId w:val="62"/>
        </w:numPr>
        <w:rPr>
          <w:i/>
          <w:sz w:val="20"/>
          <w:szCs w:val="20"/>
        </w:rPr>
      </w:pPr>
      <w:r w:rsidRPr="000620B4">
        <w:rPr>
          <w:sz w:val="20"/>
          <w:szCs w:val="20"/>
        </w:rPr>
        <w:t xml:space="preserve">J.C.Price, </w:t>
      </w:r>
      <w:r w:rsidRPr="000620B4">
        <w:rPr>
          <w:i/>
          <w:sz w:val="20"/>
          <w:szCs w:val="20"/>
        </w:rPr>
        <w:t>The Chuar Rebellion of 1799</w:t>
      </w:r>
    </w:p>
    <w:p w:rsidR="002B657B" w:rsidRPr="000620B4" w:rsidRDefault="002B657B" w:rsidP="00403C13">
      <w:pPr>
        <w:pStyle w:val="ListParagraph"/>
        <w:numPr>
          <w:ilvl w:val="0"/>
          <w:numId w:val="62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Joyanta Kumar Dab, </w:t>
      </w:r>
      <w:r w:rsidRPr="000620B4">
        <w:rPr>
          <w:i/>
          <w:sz w:val="20"/>
          <w:szCs w:val="20"/>
        </w:rPr>
        <w:t>Local politics and Indian Nationalism:Purulia1921-47</w:t>
      </w:r>
    </w:p>
    <w:p w:rsidR="002B657B" w:rsidRPr="000620B4" w:rsidRDefault="002B657B" w:rsidP="00403C13">
      <w:pPr>
        <w:pStyle w:val="ListParagraph"/>
        <w:numPr>
          <w:ilvl w:val="0"/>
          <w:numId w:val="62"/>
        </w:numPr>
        <w:spacing w:line="240" w:lineRule="auto"/>
        <w:rPr>
          <w:i/>
          <w:sz w:val="20"/>
          <w:szCs w:val="20"/>
        </w:rPr>
      </w:pPr>
      <w:r w:rsidRPr="000620B4">
        <w:rPr>
          <w:i/>
          <w:sz w:val="20"/>
          <w:szCs w:val="20"/>
        </w:rPr>
        <w:t>West Bengal District Gazetteer,Puruliya</w:t>
      </w:r>
    </w:p>
    <w:p w:rsidR="002B657B" w:rsidRPr="000620B4" w:rsidRDefault="002B657B" w:rsidP="00403C13">
      <w:pPr>
        <w:pStyle w:val="ListParagraph"/>
        <w:numPr>
          <w:ilvl w:val="0"/>
          <w:numId w:val="62"/>
        </w:numPr>
        <w:spacing w:line="240" w:lineRule="auto"/>
        <w:rPr>
          <w:sz w:val="20"/>
          <w:szCs w:val="20"/>
        </w:rPr>
      </w:pPr>
      <w:r w:rsidRPr="000620B4">
        <w:rPr>
          <w:sz w:val="20"/>
          <w:szCs w:val="20"/>
        </w:rPr>
        <w:t xml:space="preserve">Pradip Kumar Mandal, </w:t>
      </w:r>
      <w:r w:rsidRPr="000620B4">
        <w:rPr>
          <w:i/>
          <w:sz w:val="20"/>
          <w:szCs w:val="20"/>
        </w:rPr>
        <w:t>Manbhum Jelar Bhasa Andolaner Itihas</w:t>
      </w:r>
    </w:p>
    <w:p w:rsidR="002B657B" w:rsidRPr="000620B4" w:rsidRDefault="002B657B" w:rsidP="00403C13">
      <w:pPr>
        <w:pStyle w:val="ListParagraph"/>
        <w:numPr>
          <w:ilvl w:val="0"/>
          <w:numId w:val="62"/>
        </w:numPr>
        <w:spacing w:line="240" w:lineRule="auto"/>
        <w:rPr>
          <w:sz w:val="20"/>
          <w:szCs w:val="20"/>
        </w:rPr>
      </w:pPr>
      <w:r w:rsidRPr="000620B4">
        <w:rPr>
          <w:sz w:val="20"/>
          <w:szCs w:val="20"/>
        </w:rPr>
        <w:t xml:space="preserve">Tarun Deb Bhattachariya, </w:t>
      </w:r>
      <w:r w:rsidRPr="000620B4">
        <w:rPr>
          <w:i/>
          <w:sz w:val="20"/>
          <w:szCs w:val="20"/>
        </w:rPr>
        <w:t>Purulia</w:t>
      </w:r>
    </w:p>
    <w:p w:rsidR="002B657B" w:rsidRPr="000620B4" w:rsidRDefault="002B657B" w:rsidP="00403C13">
      <w:pPr>
        <w:pStyle w:val="ListParagraph"/>
        <w:numPr>
          <w:ilvl w:val="0"/>
          <w:numId w:val="62"/>
        </w:numPr>
        <w:spacing w:line="240" w:lineRule="auto"/>
        <w:rPr>
          <w:sz w:val="20"/>
          <w:szCs w:val="20"/>
        </w:rPr>
      </w:pPr>
      <w:r w:rsidRPr="000620B4">
        <w:rPr>
          <w:sz w:val="20"/>
          <w:szCs w:val="20"/>
        </w:rPr>
        <w:t xml:space="preserve">Subhas Chandra Mukhapadhyay &amp; Sudipta Chakraborty, </w:t>
      </w:r>
      <w:r w:rsidRPr="000620B4">
        <w:rPr>
          <w:i/>
          <w:sz w:val="20"/>
          <w:szCs w:val="20"/>
        </w:rPr>
        <w:t>Manbhume Chuar Bidroha O British Birodhi Sashasta Sangramer Jug</w:t>
      </w:r>
    </w:p>
    <w:p w:rsidR="002B657B" w:rsidRPr="002E6B30" w:rsidRDefault="002B657B" w:rsidP="00403C13">
      <w:pPr>
        <w:pStyle w:val="ListParagraph"/>
        <w:numPr>
          <w:ilvl w:val="0"/>
          <w:numId w:val="62"/>
        </w:numPr>
        <w:spacing w:line="240" w:lineRule="auto"/>
        <w:rPr>
          <w:sz w:val="20"/>
          <w:szCs w:val="20"/>
        </w:rPr>
      </w:pPr>
      <w:r w:rsidRPr="000620B4">
        <w:rPr>
          <w:sz w:val="20"/>
          <w:szCs w:val="20"/>
        </w:rPr>
        <w:t xml:space="preserve">Goutam mukhopadhyay and Rajarshi chakraborty (ed), </w:t>
      </w:r>
      <w:r w:rsidRPr="000620B4">
        <w:rPr>
          <w:i/>
          <w:sz w:val="20"/>
          <w:szCs w:val="20"/>
        </w:rPr>
        <w:t>Purulia Charcha</w:t>
      </w:r>
    </w:p>
    <w:p w:rsidR="002B657B" w:rsidRDefault="002B657B" w:rsidP="003530B5">
      <w:pPr>
        <w:pStyle w:val="ListParagraph"/>
        <w:ind w:left="1800"/>
      </w:pPr>
    </w:p>
    <w:p w:rsidR="00500120" w:rsidRDefault="00500120" w:rsidP="00243BCB"/>
    <w:p w:rsidR="00973698" w:rsidRDefault="00973698" w:rsidP="00243BCB"/>
    <w:tbl>
      <w:tblPr>
        <w:tblStyle w:val="TableGrid"/>
        <w:tblW w:w="0" w:type="auto"/>
        <w:tblLook w:val="04A0"/>
      </w:tblPr>
      <w:tblGrid>
        <w:gridCol w:w="3191"/>
        <w:gridCol w:w="3194"/>
        <w:gridCol w:w="3191"/>
      </w:tblGrid>
      <w:tr w:rsidR="002B657B" w:rsidTr="002B657B">
        <w:tc>
          <w:tcPr>
            <w:tcW w:w="3191" w:type="dxa"/>
          </w:tcPr>
          <w:p w:rsidR="002B657B" w:rsidRPr="000620B4" w:rsidRDefault="002B657B" w:rsidP="002B657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lastRenderedPageBreak/>
              <w:t>Course Code</w:t>
            </w:r>
          </w:p>
        </w:tc>
        <w:tc>
          <w:tcPr>
            <w:tcW w:w="3194" w:type="dxa"/>
          </w:tcPr>
          <w:p w:rsidR="002B657B" w:rsidRPr="000620B4" w:rsidRDefault="002B657B" w:rsidP="002B657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Course Title</w:t>
            </w:r>
          </w:p>
        </w:tc>
        <w:tc>
          <w:tcPr>
            <w:tcW w:w="3191" w:type="dxa"/>
          </w:tcPr>
          <w:p w:rsidR="002B657B" w:rsidRPr="000620B4" w:rsidRDefault="002B657B" w:rsidP="002B657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Nature of Course</w:t>
            </w:r>
          </w:p>
          <w:p w:rsidR="002B657B" w:rsidRPr="000620B4" w:rsidRDefault="002B657B" w:rsidP="002B657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Non-Practical</w:t>
            </w:r>
          </w:p>
          <w:p w:rsidR="002B657B" w:rsidRPr="000620B4" w:rsidRDefault="002B657B" w:rsidP="002B657B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(Theory : 50; Internal; 10)</w:t>
            </w:r>
          </w:p>
        </w:tc>
      </w:tr>
      <w:tr w:rsidR="002B657B" w:rsidTr="002B657B">
        <w:tc>
          <w:tcPr>
            <w:tcW w:w="3191" w:type="dxa"/>
          </w:tcPr>
          <w:p w:rsidR="002B657B" w:rsidRPr="00D12E7C" w:rsidRDefault="002B657B" w:rsidP="002B657B">
            <w:pPr>
              <w:jc w:val="center"/>
              <w:rPr>
                <w:b/>
              </w:rPr>
            </w:pPr>
            <w:r>
              <w:rPr>
                <w:b/>
              </w:rPr>
              <w:t>DS 2</w:t>
            </w:r>
          </w:p>
        </w:tc>
        <w:tc>
          <w:tcPr>
            <w:tcW w:w="3194" w:type="dxa"/>
            <w:tcBorders>
              <w:right w:val="single" w:sz="4" w:space="0" w:color="auto"/>
            </w:tcBorders>
          </w:tcPr>
          <w:p w:rsidR="002B657B" w:rsidRDefault="002B657B" w:rsidP="002B657B">
            <w:pPr>
              <w:jc w:val="center"/>
              <w:rPr>
                <w:b/>
              </w:rPr>
            </w:pPr>
            <w:r>
              <w:rPr>
                <w:b/>
              </w:rPr>
              <w:t>China and Communist movements</w:t>
            </w:r>
          </w:p>
          <w:p w:rsidR="002B657B" w:rsidRPr="00D12E7C" w:rsidRDefault="002B657B" w:rsidP="002B657B">
            <w:pPr>
              <w:jc w:val="center"/>
              <w:rPr>
                <w:b/>
              </w:rPr>
            </w:pPr>
          </w:p>
        </w:tc>
        <w:tc>
          <w:tcPr>
            <w:tcW w:w="3191" w:type="dxa"/>
            <w:tcBorders>
              <w:left w:val="single" w:sz="4" w:space="0" w:color="auto"/>
            </w:tcBorders>
          </w:tcPr>
          <w:p w:rsidR="002B657B" w:rsidRPr="00D12E7C" w:rsidRDefault="002B657B" w:rsidP="002B657B">
            <w:pPr>
              <w:jc w:val="center"/>
              <w:rPr>
                <w:b/>
              </w:rPr>
            </w:pPr>
            <w:r w:rsidRPr="00D12E7C">
              <w:rPr>
                <w:b/>
              </w:rPr>
              <w:t>NP</w:t>
            </w:r>
          </w:p>
        </w:tc>
      </w:tr>
      <w:tr w:rsidR="002B657B" w:rsidTr="002B657B">
        <w:tc>
          <w:tcPr>
            <w:tcW w:w="3191" w:type="dxa"/>
          </w:tcPr>
          <w:p w:rsidR="002B657B" w:rsidRPr="00D12E7C" w:rsidRDefault="002B657B" w:rsidP="002B657B">
            <w:pPr>
              <w:tabs>
                <w:tab w:val="left" w:pos="2490"/>
              </w:tabs>
              <w:jc w:val="center"/>
              <w:rPr>
                <w:b/>
                <w:sz w:val="28"/>
                <w:szCs w:val="28"/>
              </w:rPr>
            </w:pPr>
            <w:r w:rsidRPr="00D12E7C">
              <w:rPr>
                <w:b/>
                <w:sz w:val="28"/>
                <w:szCs w:val="28"/>
              </w:rPr>
              <w:t>Details of Course</w:t>
            </w:r>
          </w:p>
        </w:tc>
        <w:tc>
          <w:tcPr>
            <w:tcW w:w="6385" w:type="dxa"/>
            <w:gridSpan w:val="2"/>
          </w:tcPr>
          <w:p w:rsidR="002B657B" w:rsidRPr="002E6B30" w:rsidRDefault="002B657B" w:rsidP="00973698">
            <w:pPr>
              <w:pStyle w:val="ListParagraph"/>
              <w:numPr>
                <w:ilvl w:val="0"/>
                <w:numId w:val="63"/>
              </w:numPr>
              <w:tabs>
                <w:tab w:val="left" w:pos="2490"/>
              </w:tabs>
              <w:rPr>
                <w:sz w:val="20"/>
                <w:szCs w:val="20"/>
              </w:rPr>
            </w:pPr>
            <w:r w:rsidRPr="002E6B30">
              <w:rPr>
                <w:sz w:val="20"/>
                <w:szCs w:val="20"/>
              </w:rPr>
              <w:t>The nature of Chinese traditional society; colonial penetration and Chinese response</w:t>
            </w:r>
            <w:r w:rsidR="00CF53CB">
              <w:rPr>
                <w:sz w:val="20"/>
                <w:szCs w:val="20"/>
              </w:rPr>
              <w:t xml:space="preserve"> – 20 classes</w:t>
            </w:r>
          </w:p>
          <w:p w:rsidR="002B657B" w:rsidRPr="002E6B30" w:rsidRDefault="002B657B" w:rsidP="00973698">
            <w:pPr>
              <w:pStyle w:val="ListParagraph"/>
              <w:numPr>
                <w:ilvl w:val="0"/>
                <w:numId w:val="63"/>
              </w:numPr>
              <w:tabs>
                <w:tab w:val="left" w:pos="2490"/>
              </w:tabs>
              <w:rPr>
                <w:sz w:val="20"/>
                <w:szCs w:val="20"/>
              </w:rPr>
            </w:pPr>
            <w:r w:rsidRPr="002E6B30">
              <w:rPr>
                <w:sz w:val="20"/>
                <w:szCs w:val="20"/>
              </w:rPr>
              <w:t>Restoration, reform and revolution: Self-Strengthening movement; Reform Movement of 1898; Republican Revolut</w:t>
            </w:r>
            <w:r w:rsidR="00CF53CB">
              <w:rPr>
                <w:sz w:val="20"/>
                <w:szCs w:val="20"/>
              </w:rPr>
              <w:t>ion of 1911 – 20 classes</w:t>
            </w:r>
          </w:p>
          <w:p w:rsidR="0018391B" w:rsidRDefault="002B657B" w:rsidP="00973698">
            <w:pPr>
              <w:pStyle w:val="ListParagraph"/>
              <w:numPr>
                <w:ilvl w:val="0"/>
                <w:numId w:val="63"/>
              </w:numPr>
              <w:tabs>
                <w:tab w:val="left" w:pos="2490"/>
              </w:tabs>
              <w:rPr>
                <w:sz w:val="20"/>
                <w:szCs w:val="20"/>
              </w:rPr>
            </w:pPr>
            <w:r w:rsidRPr="002E6B30">
              <w:rPr>
                <w:sz w:val="20"/>
                <w:szCs w:val="20"/>
              </w:rPr>
              <w:t xml:space="preserve">The rise of Kuomintang; the May Forth movement; rise of the Communist part and Kuomintang-Communist conflict; </w:t>
            </w:r>
            <w:r w:rsidR="00CF53CB">
              <w:rPr>
                <w:sz w:val="20"/>
                <w:szCs w:val="20"/>
              </w:rPr>
              <w:t xml:space="preserve"> - 20 classes</w:t>
            </w:r>
          </w:p>
          <w:p w:rsidR="002B657B" w:rsidRPr="002E6B30" w:rsidRDefault="0018391B" w:rsidP="00973698">
            <w:pPr>
              <w:pStyle w:val="ListParagraph"/>
              <w:numPr>
                <w:ilvl w:val="0"/>
                <w:numId w:val="63"/>
              </w:numPr>
              <w:tabs>
                <w:tab w:val="left" w:pos="249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Long March, Yenan phase, </w:t>
            </w:r>
            <w:r w:rsidR="002B657B" w:rsidRPr="002E6B30">
              <w:rPr>
                <w:sz w:val="20"/>
                <w:szCs w:val="20"/>
              </w:rPr>
              <w:t>the People’s Republic of China</w:t>
            </w:r>
            <w:r w:rsidR="00CF53CB">
              <w:rPr>
                <w:sz w:val="20"/>
                <w:szCs w:val="20"/>
              </w:rPr>
              <w:t xml:space="preserve"> – 15 classes</w:t>
            </w:r>
          </w:p>
          <w:p w:rsidR="002B657B" w:rsidRPr="002E6B30" w:rsidRDefault="002B657B" w:rsidP="0018391B">
            <w:pPr>
              <w:pStyle w:val="ListParagraph"/>
              <w:tabs>
                <w:tab w:val="left" w:pos="2490"/>
              </w:tabs>
              <w:ind w:left="1440"/>
              <w:rPr>
                <w:sz w:val="20"/>
                <w:szCs w:val="20"/>
              </w:rPr>
            </w:pPr>
          </w:p>
        </w:tc>
      </w:tr>
    </w:tbl>
    <w:p w:rsidR="002B657B" w:rsidRDefault="002B657B" w:rsidP="002B657B">
      <w:r>
        <w:t>References:</w:t>
      </w:r>
    </w:p>
    <w:p w:rsidR="002B657B" w:rsidRPr="000620B4" w:rsidRDefault="002B657B" w:rsidP="002B657B">
      <w:pPr>
        <w:pStyle w:val="ListParagraph"/>
        <w:numPr>
          <w:ilvl w:val="0"/>
          <w:numId w:val="42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Amit Bhattacharya, </w:t>
      </w:r>
      <w:r w:rsidRPr="000620B4">
        <w:rPr>
          <w:i/>
          <w:sz w:val="20"/>
          <w:szCs w:val="20"/>
        </w:rPr>
        <w:t>Transformation of China 1840-1969</w:t>
      </w:r>
      <w:r w:rsidRPr="000620B4">
        <w:rPr>
          <w:sz w:val="20"/>
          <w:szCs w:val="20"/>
        </w:rPr>
        <w:t>, Setu</w:t>
      </w:r>
    </w:p>
    <w:p w:rsidR="002B657B" w:rsidRPr="000620B4" w:rsidRDefault="002B657B" w:rsidP="002B657B">
      <w:pPr>
        <w:pStyle w:val="ListParagraph"/>
        <w:numPr>
          <w:ilvl w:val="0"/>
          <w:numId w:val="42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John K Fairbank &amp; others, </w:t>
      </w:r>
      <w:r w:rsidRPr="000620B4">
        <w:rPr>
          <w:i/>
          <w:sz w:val="20"/>
          <w:szCs w:val="20"/>
        </w:rPr>
        <w:t>East Asia: The Moden Transformation</w:t>
      </w:r>
      <w:r w:rsidRPr="000620B4">
        <w:rPr>
          <w:sz w:val="20"/>
          <w:szCs w:val="20"/>
        </w:rPr>
        <w:t>, Boston</w:t>
      </w:r>
    </w:p>
    <w:p w:rsidR="002B657B" w:rsidRPr="000620B4" w:rsidRDefault="002B657B" w:rsidP="002B657B">
      <w:pPr>
        <w:pStyle w:val="ListParagraph"/>
        <w:numPr>
          <w:ilvl w:val="0"/>
          <w:numId w:val="42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Immanuel C. Y. Hsu, </w:t>
      </w:r>
      <w:r w:rsidRPr="000620B4">
        <w:rPr>
          <w:i/>
          <w:sz w:val="20"/>
          <w:szCs w:val="20"/>
        </w:rPr>
        <w:t>The Rise of Modern China</w:t>
      </w:r>
      <w:r w:rsidRPr="000620B4">
        <w:rPr>
          <w:sz w:val="20"/>
          <w:szCs w:val="20"/>
        </w:rPr>
        <w:t>, Oxford</w:t>
      </w:r>
    </w:p>
    <w:p w:rsidR="002B657B" w:rsidRDefault="002B657B" w:rsidP="002B657B">
      <w:pPr>
        <w:pStyle w:val="ListParagraph"/>
        <w:numPr>
          <w:ilvl w:val="0"/>
          <w:numId w:val="42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Jack Gray, </w:t>
      </w:r>
      <w:r w:rsidRPr="000620B4">
        <w:rPr>
          <w:i/>
          <w:sz w:val="20"/>
          <w:szCs w:val="20"/>
        </w:rPr>
        <w:t>Rebellions and Revolutions: China from the 1800 to the 1980’s</w:t>
      </w:r>
      <w:r w:rsidRPr="000620B4">
        <w:rPr>
          <w:sz w:val="20"/>
          <w:szCs w:val="20"/>
        </w:rPr>
        <w:t>, New York</w:t>
      </w:r>
    </w:p>
    <w:p w:rsidR="002B657B" w:rsidRPr="000620B4" w:rsidRDefault="002B657B" w:rsidP="002B657B">
      <w:pPr>
        <w:pStyle w:val="ListParagraph"/>
        <w:numPr>
          <w:ilvl w:val="0"/>
          <w:numId w:val="42"/>
        </w:numPr>
        <w:rPr>
          <w:sz w:val="20"/>
          <w:szCs w:val="20"/>
        </w:rPr>
      </w:pPr>
      <w:r>
        <w:rPr>
          <w:sz w:val="20"/>
          <w:szCs w:val="20"/>
        </w:rPr>
        <w:t xml:space="preserve">Pradip Kr. Mondal &amp; Jayanta Baidya, </w:t>
      </w:r>
      <w:r w:rsidRPr="003726C2">
        <w:rPr>
          <w:i/>
          <w:sz w:val="20"/>
          <w:szCs w:val="20"/>
        </w:rPr>
        <w:t>Adhunik Chin o Japaner Itihaas</w:t>
      </w:r>
      <w:r>
        <w:rPr>
          <w:sz w:val="20"/>
          <w:szCs w:val="20"/>
        </w:rPr>
        <w:t>, Kolkata</w:t>
      </w:r>
    </w:p>
    <w:p w:rsidR="002B657B" w:rsidRPr="000620B4" w:rsidRDefault="002B657B" w:rsidP="002B657B">
      <w:pPr>
        <w:pStyle w:val="ListParagraph"/>
        <w:numPr>
          <w:ilvl w:val="0"/>
          <w:numId w:val="42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Charles Patrick Fitzgerald, </w:t>
      </w:r>
      <w:r w:rsidRPr="000620B4">
        <w:rPr>
          <w:i/>
          <w:sz w:val="20"/>
          <w:szCs w:val="20"/>
        </w:rPr>
        <w:t>The Birth of Communist China</w:t>
      </w:r>
      <w:r w:rsidRPr="000620B4">
        <w:rPr>
          <w:sz w:val="20"/>
          <w:szCs w:val="20"/>
        </w:rPr>
        <w:t>, Penguin</w:t>
      </w:r>
    </w:p>
    <w:p w:rsidR="00500120" w:rsidRDefault="00500120" w:rsidP="00243BCB"/>
    <w:tbl>
      <w:tblPr>
        <w:tblStyle w:val="TableGrid"/>
        <w:tblW w:w="0" w:type="auto"/>
        <w:tblLook w:val="04A0"/>
      </w:tblPr>
      <w:tblGrid>
        <w:gridCol w:w="3191"/>
        <w:gridCol w:w="3194"/>
        <w:gridCol w:w="3191"/>
      </w:tblGrid>
      <w:tr w:rsidR="003443B6" w:rsidTr="002B49BC">
        <w:tc>
          <w:tcPr>
            <w:tcW w:w="3191" w:type="dxa"/>
          </w:tcPr>
          <w:p w:rsidR="003443B6" w:rsidRPr="000620B4" w:rsidRDefault="003443B6" w:rsidP="002B49BC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Course Code</w:t>
            </w:r>
          </w:p>
        </w:tc>
        <w:tc>
          <w:tcPr>
            <w:tcW w:w="3194" w:type="dxa"/>
          </w:tcPr>
          <w:p w:rsidR="003443B6" w:rsidRPr="000620B4" w:rsidRDefault="003443B6" w:rsidP="002B49BC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Course Title</w:t>
            </w:r>
          </w:p>
        </w:tc>
        <w:tc>
          <w:tcPr>
            <w:tcW w:w="3191" w:type="dxa"/>
          </w:tcPr>
          <w:p w:rsidR="003443B6" w:rsidRPr="000620B4" w:rsidRDefault="003443B6" w:rsidP="002B49BC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Nature of Course</w:t>
            </w:r>
          </w:p>
          <w:p w:rsidR="003443B6" w:rsidRPr="000620B4" w:rsidRDefault="003443B6" w:rsidP="002B49BC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Non-Practical</w:t>
            </w:r>
          </w:p>
          <w:p w:rsidR="003443B6" w:rsidRPr="000620B4" w:rsidRDefault="003443B6" w:rsidP="003443B6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 xml:space="preserve">(Theory : </w:t>
            </w:r>
            <w:r>
              <w:rPr>
                <w:b/>
                <w:sz w:val="24"/>
                <w:szCs w:val="24"/>
              </w:rPr>
              <w:t>20</w:t>
            </w:r>
            <w:r w:rsidRPr="000620B4">
              <w:rPr>
                <w:b/>
                <w:sz w:val="24"/>
                <w:szCs w:val="24"/>
              </w:rPr>
              <w:t>)</w:t>
            </w:r>
          </w:p>
        </w:tc>
      </w:tr>
      <w:tr w:rsidR="003443B6" w:rsidTr="002B49BC">
        <w:tc>
          <w:tcPr>
            <w:tcW w:w="3191" w:type="dxa"/>
          </w:tcPr>
          <w:p w:rsidR="003443B6" w:rsidRDefault="003443B6" w:rsidP="002B49BC">
            <w:pPr>
              <w:jc w:val="center"/>
              <w:rPr>
                <w:b/>
              </w:rPr>
            </w:pPr>
            <w:r>
              <w:rPr>
                <w:b/>
              </w:rPr>
              <w:t>SE 1</w:t>
            </w:r>
          </w:p>
          <w:p w:rsidR="00414E36" w:rsidRPr="00D12E7C" w:rsidRDefault="00414E36" w:rsidP="002B49BC">
            <w:pPr>
              <w:jc w:val="center"/>
              <w:rPr>
                <w:b/>
              </w:rPr>
            </w:pPr>
          </w:p>
        </w:tc>
        <w:tc>
          <w:tcPr>
            <w:tcW w:w="3194" w:type="dxa"/>
            <w:tcBorders>
              <w:right w:val="single" w:sz="4" w:space="0" w:color="auto"/>
            </w:tcBorders>
          </w:tcPr>
          <w:p w:rsidR="003443B6" w:rsidRPr="00D12E7C" w:rsidRDefault="003443B6" w:rsidP="002B49BC">
            <w:pPr>
              <w:jc w:val="center"/>
              <w:rPr>
                <w:b/>
              </w:rPr>
            </w:pPr>
            <w:r>
              <w:rPr>
                <w:b/>
              </w:rPr>
              <w:t>Local Popular Culture</w:t>
            </w:r>
          </w:p>
        </w:tc>
        <w:tc>
          <w:tcPr>
            <w:tcW w:w="3191" w:type="dxa"/>
            <w:tcBorders>
              <w:left w:val="single" w:sz="4" w:space="0" w:color="auto"/>
            </w:tcBorders>
          </w:tcPr>
          <w:p w:rsidR="003443B6" w:rsidRPr="00D12E7C" w:rsidRDefault="003443B6" w:rsidP="002B49BC">
            <w:pPr>
              <w:jc w:val="center"/>
              <w:rPr>
                <w:b/>
              </w:rPr>
            </w:pPr>
          </w:p>
        </w:tc>
      </w:tr>
      <w:tr w:rsidR="003443B6" w:rsidTr="002B49BC">
        <w:tc>
          <w:tcPr>
            <w:tcW w:w="3191" w:type="dxa"/>
          </w:tcPr>
          <w:p w:rsidR="003443B6" w:rsidRPr="00D12E7C" w:rsidRDefault="003443B6" w:rsidP="002B49BC">
            <w:pPr>
              <w:tabs>
                <w:tab w:val="left" w:pos="2490"/>
              </w:tabs>
              <w:jc w:val="center"/>
              <w:rPr>
                <w:b/>
                <w:sz w:val="28"/>
                <w:szCs w:val="28"/>
              </w:rPr>
            </w:pPr>
            <w:r w:rsidRPr="00D12E7C">
              <w:rPr>
                <w:b/>
                <w:sz w:val="28"/>
                <w:szCs w:val="28"/>
              </w:rPr>
              <w:t>Details of Course</w:t>
            </w:r>
          </w:p>
        </w:tc>
        <w:tc>
          <w:tcPr>
            <w:tcW w:w="6385" w:type="dxa"/>
            <w:gridSpan w:val="2"/>
          </w:tcPr>
          <w:p w:rsidR="003443B6" w:rsidRPr="003443B6" w:rsidRDefault="003443B6" w:rsidP="003443B6">
            <w:pPr>
              <w:pStyle w:val="ListParagraph"/>
              <w:numPr>
                <w:ilvl w:val="0"/>
                <w:numId w:val="65"/>
              </w:numPr>
              <w:ind w:left="1062"/>
              <w:rPr>
                <w:sz w:val="20"/>
                <w:szCs w:val="20"/>
              </w:rPr>
            </w:pPr>
            <w:r w:rsidRPr="003443B6">
              <w:rPr>
                <w:sz w:val="20"/>
                <w:szCs w:val="20"/>
              </w:rPr>
              <w:t xml:space="preserve">Popular culture of South west Bengal specially Manbhum, Tribal culture: The Santal festivals and songs: </w:t>
            </w:r>
            <w:r w:rsidRPr="003443B6">
              <w:rPr>
                <w:i/>
                <w:sz w:val="20"/>
                <w:szCs w:val="20"/>
              </w:rPr>
              <w:t>Baha, Saharay,Dasai</w:t>
            </w:r>
            <w:r w:rsidR="00CF53CB">
              <w:rPr>
                <w:sz w:val="20"/>
                <w:szCs w:val="20"/>
              </w:rPr>
              <w:t xml:space="preserve"> – socio-religious life – 15 classes</w:t>
            </w:r>
          </w:p>
          <w:p w:rsidR="003443B6" w:rsidRPr="002E6B30" w:rsidRDefault="003443B6" w:rsidP="003443B6">
            <w:pPr>
              <w:pStyle w:val="ListParagraph"/>
              <w:numPr>
                <w:ilvl w:val="0"/>
                <w:numId w:val="65"/>
              </w:numPr>
              <w:tabs>
                <w:tab w:val="left" w:pos="2490"/>
              </w:tabs>
              <w:ind w:left="1062"/>
              <w:rPr>
                <w:sz w:val="20"/>
                <w:szCs w:val="20"/>
              </w:rPr>
            </w:pPr>
            <w:r w:rsidRPr="002E6B30">
              <w:rPr>
                <w:sz w:val="20"/>
                <w:szCs w:val="20"/>
              </w:rPr>
              <w:t xml:space="preserve"> Performing Art:  </w:t>
            </w:r>
            <w:r w:rsidRPr="002E6B30">
              <w:rPr>
                <w:i/>
                <w:sz w:val="20"/>
                <w:szCs w:val="20"/>
              </w:rPr>
              <w:t>Chhou</w:t>
            </w:r>
            <w:r w:rsidRPr="002E6B30">
              <w:rPr>
                <w:sz w:val="20"/>
                <w:szCs w:val="20"/>
              </w:rPr>
              <w:t xml:space="preserve"> Dance; different types,characters, leading </w:t>
            </w:r>
            <w:r w:rsidRPr="002E6B30">
              <w:rPr>
                <w:i/>
                <w:sz w:val="20"/>
                <w:szCs w:val="20"/>
              </w:rPr>
              <w:t>Chhou</w:t>
            </w:r>
            <w:r w:rsidRPr="002E6B30">
              <w:rPr>
                <w:sz w:val="20"/>
                <w:szCs w:val="20"/>
              </w:rPr>
              <w:t xml:space="preserve"> Artists :  Gambhir Sing Mura Dhananjoy Mahato, Nepal Mahato and others, evaluation of </w:t>
            </w:r>
            <w:r w:rsidRPr="002E6B30">
              <w:rPr>
                <w:i/>
                <w:sz w:val="20"/>
                <w:szCs w:val="20"/>
              </w:rPr>
              <w:t>Chhou</w:t>
            </w:r>
            <w:r w:rsidRPr="002E6B30">
              <w:rPr>
                <w:sz w:val="20"/>
                <w:szCs w:val="20"/>
              </w:rPr>
              <w:t xml:space="preserve"> Dance, Natua Dance- features</w:t>
            </w:r>
            <w:r w:rsidR="00CF53CB">
              <w:rPr>
                <w:sz w:val="20"/>
                <w:szCs w:val="20"/>
              </w:rPr>
              <w:t xml:space="preserve"> – 15 classes</w:t>
            </w:r>
          </w:p>
          <w:p w:rsidR="003443B6" w:rsidRPr="002E6B30" w:rsidRDefault="003443B6" w:rsidP="002B49BC">
            <w:pPr>
              <w:pStyle w:val="ListParagraph"/>
              <w:tabs>
                <w:tab w:val="left" w:pos="2490"/>
              </w:tabs>
              <w:ind w:left="1440"/>
              <w:rPr>
                <w:sz w:val="20"/>
                <w:szCs w:val="20"/>
              </w:rPr>
            </w:pPr>
          </w:p>
        </w:tc>
      </w:tr>
    </w:tbl>
    <w:p w:rsidR="003443B6" w:rsidRDefault="003443B6" w:rsidP="003443B6">
      <w:r>
        <w:t>Reference:</w:t>
      </w:r>
    </w:p>
    <w:p w:rsidR="003443B6" w:rsidRPr="000620B4" w:rsidRDefault="003443B6" w:rsidP="003443B6">
      <w:pPr>
        <w:pStyle w:val="ListParagraph"/>
        <w:tabs>
          <w:tab w:val="left" w:pos="2610"/>
        </w:tabs>
        <w:rPr>
          <w:sz w:val="20"/>
          <w:szCs w:val="20"/>
        </w:rPr>
      </w:pPr>
      <w:r w:rsidRPr="00C22226">
        <w:rPr>
          <w:sz w:val="24"/>
          <w:szCs w:val="24"/>
        </w:rPr>
        <w:t>1</w:t>
      </w:r>
      <w:r w:rsidRPr="000620B4">
        <w:rPr>
          <w:sz w:val="20"/>
          <w:szCs w:val="20"/>
        </w:rPr>
        <w:t xml:space="preserve">. Sudhir Kumar Karan, </w:t>
      </w:r>
      <w:r w:rsidRPr="000620B4">
        <w:rPr>
          <w:i/>
          <w:sz w:val="20"/>
          <w:szCs w:val="20"/>
        </w:rPr>
        <w:t>Simanta Banglar Lokaja</w:t>
      </w:r>
    </w:p>
    <w:p w:rsidR="003443B6" w:rsidRPr="000620B4" w:rsidRDefault="003443B6" w:rsidP="003443B6">
      <w:pPr>
        <w:pStyle w:val="ListParagraph"/>
        <w:tabs>
          <w:tab w:val="left" w:pos="2610"/>
        </w:tabs>
        <w:rPr>
          <w:sz w:val="20"/>
          <w:szCs w:val="20"/>
        </w:rPr>
      </w:pPr>
      <w:r w:rsidRPr="000620B4">
        <w:rPr>
          <w:sz w:val="20"/>
          <w:szCs w:val="20"/>
        </w:rPr>
        <w:t xml:space="preserve">2.Binoy Mahato, </w:t>
      </w:r>
      <w:r w:rsidRPr="000620B4">
        <w:rPr>
          <w:i/>
          <w:sz w:val="20"/>
          <w:szCs w:val="20"/>
        </w:rPr>
        <w:t>Lokayata Jharkhand</w:t>
      </w:r>
    </w:p>
    <w:p w:rsidR="003443B6" w:rsidRPr="000620B4" w:rsidRDefault="003443B6" w:rsidP="003443B6">
      <w:pPr>
        <w:pStyle w:val="ListParagraph"/>
        <w:tabs>
          <w:tab w:val="left" w:pos="2610"/>
        </w:tabs>
        <w:rPr>
          <w:sz w:val="20"/>
          <w:szCs w:val="20"/>
        </w:rPr>
      </w:pPr>
      <w:r w:rsidRPr="000620B4">
        <w:rPr>
          <w:sz w:val="20"/>
          <w:szCs w:val="20"/>
        </w:rPr>
        <w:t xml:space="preserve">3.Prabodh Kumar Bhoumik, </w:t>
      </w:r>
      <w:r w:rsidRPr="000620B4">
        <w:rPr>
          <w:i/>
          <w:sz w:val="20"/>
          <w:szCs w:val="20"/>
        </w:rPr>
        <w:t>Loksamaj O Samskriti</w:t>
      </w:r>
    </w:p>
    <w:p w:rsidR="003443B6" w:rsidRPr="000620B4" w:rsidRDefault="003443B6" w:rsidP="003443B6">
      <w:pPr>
        <w:pStyle w:val="ListParagraph"/>
        <w:tabs>
          <w:tab w:val="left" w:pos="2610"/>
        </w:tabs>
        <w:rPr>
          <w:sz w:val="20"/>
          <w:szCs w:val="20"/>
        </w:rPr>
      </w:pPr>
      <w:r w:rsidRPr="000620B4">
        <w:rPr>
          <w:sz w:val="20"/>
          <w:szCs w:val="20"/>
        </w:rPr>
        <w:t xml:space="preserve">4.Subhas Roy, </w:t>
      </w:r>
      <w:r w:rsidRPr="000620B4">
        <w:rPr>
          <w:i/>
          <w:sz w:val="20"/>
          <w:szCs w:val="20"/>
        </w:rPr>
        <w:t>Puruliar Loksamskriti</w:t>
      </w:r>
    </w:p>
    <w:p w:rsidR="003443B6" w:rsidRPr="000620B4" w:rsidRDefault="003443B6" w:rsidP="003443B6">
      <w:pPr>
        <w:pStyle w:val="ListParagraph"/>
        <w:tabs>
          <w:tab w:val="left" w:pos="2610"/>
        </w:tabs>
        <w:rPr>
          <w:sz w:val="20"/>
          <w:szCs w:val="20"/>
        </w:rPr>
      </w:pPr>
      <w:r w:rsidRPr="000620B4">
        <w:rPr>
          <w:sz w:val="20"/>
          <w:szCs w:val="20"/>
        </w:rPr>
        <w:t xml:space="preserve">5. Dhirendra Nath Baskey, </w:t>
      </w:r>
      <w:r w:rsidRPr="000620B4">
        <w:rPr>
          <w:i/>
          <w:sz w:val="20"/>
          <w:szCs w:val="20"/>
        </w:rPr>
        <w:t>Paschimbanger Adibasi Samaj</w:t>
      </w:r>
    </w:p>
    <w:p w:rsidR="003443B6" w:rsidRPr="000620B4" w:rsidRDefault="003443B6" w:rsidP="003443B6">
      <w:pPr>
        <w:pStyle w:val="ListParagraph"/>
        <w:tabs>
          <w:tab w:val="left" w:pos="2610"/>
        </w:tabs>
        <w:rPr>
          <w:sz w:val="20"/>
          <w:szCs w:val="20"/>
        </w:rPr>
      </w:pPr>
      <w:r w:rsidRPr="000620B4">
        <w:rPr>
          <w:sz w:val="20"/>
          <w:szCs w:val="20"/>
        </w:rPr>
        <w:t xml:space="preserve">6.Shibprasad Chattopadhyay, </w:t>
      </w:r>
      <w:r w:rsidRPr="000620B4">
        <w:rPr>
          <w:i/>
          <w:sz w:val="20"/>
          <w:szCs w:val="20"/>
        </w:rPr>
        <w:t>Lokayata Paschimbanga</w:t>
      </w:r>
    </w:p>
    <w:p w:rsidR="003443B6" w:rsidRDefault="003443B6" w:rsidP="00243BCB"/>
    <w:tbl>
      <w:tblPr>
        <w:tblStyle w:val="TableGrid"/>
        <w:tblW w:w="0" w:type="auto"/>
        <w:tblLook w:val="04A0"/>
      </w:tblPr>
      <w:tblGrid>
        <w:gridCol w:w="3191"/>
        <w:gridCol w:w="3194"/>
        <w:gridCol w:w="3191"/>
      </w:tblGrid>
      <w:tr w:rsidR="00414E36" w:rsidTr="002B49BC">
        <w:tc>
          <w:tcPr>
            <w:tcW w:w="3191" w:type="dxa"/>
          </w:tcPr>
          <w:p w:rsidR="00414E36" w:rsidRPr="000620B4" w:rsidRDefault="00414E36" w:rsidP="002B49BC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Course Code</w:t>
            </w:r>
          </w:p>
        </w:tc>
        <w:tc>
          <w:tcPr>
            <w:tcW w:w="3194" w:type="dxa"/>
          </w:tcPr>
          <w:p w:rsidR="00414E36" w:rsidRPr="000620B4" w:rsidRDefault="00414E36" w:rsidP="002B49BC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Course Title</w:t>
            </w:r>
          </w:p>
        </w:tc>
        <w:tc>
          <w:tcPr>
            <w:tcW w:w="3191" w:type="dxa"/>
          </w:tcPr>
          <w:p w:rsidR="00414E36" w:rsidRPr="000620B4" w:rsidRDefault="00414E36" w:rsidP="002B49BC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Nature of Course</w:t>
            </w:r>
          </w:p>
          <w:p w:rsidR="00414E36" w:rsidRPr="000620B4" w:rsidRDefault="00414E36" w:rsidP="002B49BC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>Non-Practical</w:t>
            </w:r>
          </w:p>
          <w:p w:rsidR="00414E36" w:rsidRPr="000620B4" w:rsidRDefault="00414E36" w:rsidP="002B49BC">
            <w:pPr>
              <w:jc w:val="center"/>
              <w:rPr>
                <w:b/>
                <w:sz w:val="24"/>
                <w:szCs w:val="24"/>
              </w:rPr>
            </w:pPr>
            <w:r w:rsidRPr="000620B4">
              <w:rPr>
                <w:b/>
                <w:sz w:val="24"/>
                <w:szCs w:val="24"/>
              </w:rPr>
              <w:t xml:space="preserve">(Theory : </w:t>
            </w:r>
            <w:r>
              <w:rPr>
                <w:b/>
                <w:sz w:val="24"/>
                <w:szCs w:val="24"/>
              </w:rPr>
              <w:t>20</w:t>
            </w:r>
            <w:r w:rsidRPr="000620B4">
              <w:rPr>
                <w:b/>
                <w:sz w:val="24"/>
                <w:szCs w:val="24"/>
              </w:rPr>
              <w:t>)</w:t>
            </w:r>
          </w:p>
        </w:tc>
      </w:tr>
      <w:tr w:rsidR="00414E36" w:rsidTr="002B49BC">
        <w:tc>
          <w:tcPr>
            <w:tcW w:w="3191" w:type="dxa"/>
          </w:tcPr>
          <w:p w:rsidR="00414E36" w:rsidRPr="00D12E7C" w:rsidRDefault="00414E36" w:rsidP="002B49BC">
            <w:pPr>
              <w:jc w:val="center"/>
              <w:rPr>
                <w:b/>
              </w:rPr>
            </w:pPr>
            <w:r>
              <w:rPr>
                <w:b/>
              </w:rPr>
              <w:t>SE 2</w:t>
            </w:r>
          </w:p>
        </w:tc>
        <w:tc>
          <w:tcPr>
            <w:tcW w:w="3194" w:type="dxa"/>
            <w:tcBorders>
              <w:right w:val="single" w:sz="4" w:space="0" w:color="auto"/>
            </w:tcBorders>
          </w:tcPr>
          <w:p w:rsidR="00414E36" w:rsidRDefault="00414E36" w:rsidP="002B49BC">
            <w:pPr>
              <w:jc w:val="center"/>
              <w:rPr>
                <w:b/>
              </w:rPr>
            </w:pPr>
            <w:r>
              <w:rPr>
                <w:b/>
              </w:rPr>
              <w:t>Indian Art and Architecture (1200-1800)</w:t>
            </w:r>
          </w:p>
          <w:p w:rsidR="00414E36" w:rsidRPr="00D12E7C" w:rsidRDefault="00414E36" w:rsidP="002B49BC">
            <w:pPr>
              <w:jc w:val="center"/>
              <w:rPr>
                <w:b/>
              </w:rPr>
            </w:pPr>
          </w:p>
        </w:tc>
        <w:tc>
          <w:tcPr>
            <w:tcW w:w="3191" w:type="dxa"/>
            <w:tcBorders>
              <w:left w:val="single" w:sz="4" w:space="0" w:color="auto"/>
            </w:tcBorders>
          </w:tcPr>
          <w:p w:rsidR="00414E36" w:rsidRPr="00D12E7C" w:rsidRDefault="00414E36" w:rsidP="002B49BC">
            <w:pPr>
              <w:jc w:val="center"/>
              <w:rPr>
                <w:b/>
              </w:rPr>
            </w:pPr>
            <w:r w:rsidRPr="00D12E7C">
              <w:rPr>
                <w:b/>
              </w:rPr>
              <w:t>NP</w:t>
            </w:r>
          </w:p>
        </w:tc>
      </w:tr>
      <w:tr w:rsidR="00414E36" w:rsidTr="002B49BC">
        <w:tc>
          <w:tcPr>
            <w:tcW w:w="3191" w:type="dxa"/>
          </w:tcPr>
          <w:p w:rsidR="00414E36" w:rsidRPr="00D12E7C" w:rsidRDefault="00414E36" w:rsidP="002B49BC">
            <w:pPr>
              <w:tabs>
                <w:tab w:val="left" w:pos="2490"/>
              </w:tabs>
              <w:jc w:val="center"/>
              <w:rPr>
                <w:b/>
                <w:sz w:val="28"/>
                <w:szCs w:val="28"/>
              </w:rPr>
            </w:pPr>
            <w:r w:rsidRPr="00D12E7C">
              <w:rPr>
                <w:b/>
                <w:sz w:val="28"/>
                <w:szCs w:val="28"/>
              </w:rPr>
              <w:t>Details of Course</w:t>
            </w:r>
          </w:p>
        </w:tc>
        <w:tc>
          <w:tcPr>
            <w:tcW w:w="6385" w:type="dxa"/>
            <w:gridSpan w:val="2"/>
          </w:tcPr>
          <w:p w:rsidR="00414E36" w:rsidRDefault="00414E36" w:rsidP="002B49BC">
            <w:pPr>
              <w:pStyle w:val="ListParagraph"/>
              <w:numPr>
                <w:ilvl w:val="0"/>
                <w:numId w:val="24"/>
              </w:numPr>
              <w:tabs>
                <w:tab w:val="left" w:pos="2490"/>
              </w:tabs>
            </w:pPr>
            <w:r>
              <w:t xml:space="preserve">Indian art : major developments in </w:t>
            </w:r>
            <w:r w:rsidRPr="0049570C">
              <w:rPr>
                <w:i/>
              </w:rPr>
              <w:t>Stupa</w:t>
            </w:r>
            <w:r>
              <w:t>, cave, and temple art and architecture; Sultanate and Mughal  art and architecture</w:t>
            </w:r>
            <w:r w:rsidR="00CF53CB">
              <w:t xml:space="preserve"> – 15 classes</w:t>
            </w:r>
          </w:p>
          <w:p w:rsidR="00414E36" w:rsidRDefault="00414E36" w:rsidP="002B49BC">
            <w:pPr>
              <w:pStyle w:val="ListParagraph"/>
              <w:numPr>
                <w:ilvl w:val="0"/>
                <w:numId w:val="24"/>
              </w:numPr>
              <w:tabs>
                <w:tab w:val="left" w:pos="2490"/>
              </w:tabs>
            </w:pPr>
            <w:r>
              <w:t>Modern and contemporary Indian art: the colonial period; Art movements: Bengal School of Art; major artists and their art work</w:t>
            </w:r>
            <w:r w:rsidR="00CF53CB">
              <w:t xml:space="preserve"> – 15 classes</w:t>
            </w:r>
          </w:p>
        </w:tc>
      </w:tr>
    </w:tbl>
    <w:p w:rsidR="00414E36" w:rsidRDefault="00414E36" w:rsidP="00414E36">
      <w:r>
        <w:t>References:</w:t>
      </w:r>
    </w:p>
    <w:p w:rsidR="00414E36" w:rsidRPr="000620B4" w:rsidRDefault="00414E36" w:rsidP="00414E36">
      <w:pPr>
        <w:pStyle w:val="ListParagraph"/>
        <w:numPr>
          <w:ilvl w:val="0"/>
          <w:numId w:val="52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Erwin Neumayer,  </w:t>
      </w:r>
      <w:r w:rsidRPr="000620B4">
        <w:rPr>
          <w:i/>
          <w:sz w:val="20"/>
          <w:szCs w:val="20"/>
        </w:rPr>
        <w:t>Lines of Stone: The pre-historic rock-art of India</w:t>
      </w:r>
      <w:r w:rsidRPr="000620B4">
        <w:rPr>
          <w:sz w:val="20"/>
          <w:szCs w:val="20"/>
        </w:rPr>
        <w:t>, South Asia Books</w:t>
      </w:r>
    </w:p>
    <w:p w:rsidR="00414E36" w:rsidRPr="000620B4" w:rsidRDefault="00414E36" w:rsidP="00414E36">
      <w:pPr>
        <w:pStyle w:val="ListParagraph"/>
        <w:numPr>
          <w:ilvl w:val="0"/>
          <w:numId w:val="52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 B.N.  Goswamy, </w:t>
      </w:r>
      <w:r w:rsidRPr="000620B4">
        <w:rPr>
          <w:i/>
          <w:sz w:val="20"/>
          <w:szCs w:val="20"/>
        </w:rPr>
        <w:t>Essence of Indian Art</w:t>
      </w:r>
      <w:r w:rsidRPr="000620B4">
        <w:rPr>
          <w:sz w:val="20"/>
          <w:szCs w:val="20"/>
        </w:rPr>
        <w:t>, Asian Art Museum of San Francisco</w:t>
      </w:r>
    </w:p>
    <w:p w:rsidR="00414E36" w:rsidRPr="000620B4" w:rsidRDefault="00414E36" w:rsidP="00414E36">
      <w:pPr>
        <w:pStyle w:val="ListParagraph"/>
        <w:numPr>
          <w:ilvl w:val="0"/>
          <w:numId w:val="52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Susan Huntington,  </w:t>
      </w:r>
      <w:r w:rsidRPr="000620B4">
        <w:rPr>
          <w:i/>
          <w:sz w:val="20"/>
          <w:szCs w:val="20"/>
        </w:rPr>
        <w:t>The Art of Ancient India: Hindu, Buddhist, Jain</w:t>
      </w:r>
      <w:r w:rsidRPr="000620B4">
        <w:rPr>
          <w:sz w:val="20"/>
          <w:szCs w:val="20"/>
        </w:rPr>
        <w:t>, Weatherhill</w:t>
      </w:r>
    </w:p>
    <w:p w:rsidR="00414E36" w:rsidRPr="000620B4" w:rsidRDefault="00414E36" w:rsidP="00414E36">
      <w:pPr>
        <w:pStyle w:val="ListParagraph"/>
        <w:numPr>
          <w:ilvl w:val="0"/>
          <w:numId w:val="52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T.  Guha-Thakurta, </w:t>
      </w:r>
      <w:r w:rsidRPr="000620B4">
        <w:rPr>
          <w:i/>
          <w:sz w:val="20"/>
          <w:szCs w:val="20"/>
        </w:rPr>
        <w:t>The making of a new modern Indian art: Aesthetics and nationalism in Bengal, 1850-1920</w:t>
      </w:r>
      <w:r w:rsidRPr="000620B4">
        <w:rPr>
          <w:sz w:val="20"/>
          <w:szCs w:val="20"/>
        </w:rPr>
        <w:t>, CUP</w:t>
      </w:r>
    </w:p>
    <w:p w:rsidR="00414E36" w:rsidRPr="000620B4" w:rsidRDefault="00414E36" w:rsidP="00414E36">
      <w:pPr>
        <w:pStyle w:val="ListParagraph"/>
        <w:numPr>
          <w:ilvl w:val="0"/>
          <w:numId w:val="52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Partha Mitter,  </w:t>
      </w:r>
      <w:r w:rsidRPr="000620B4">
        <w:rPr>
          <w:i/>
          <w:sz w:val="20"/>
          <w:szCs w:val="20"/>
        </w:rPr>
        <w:t>Indian Art, Oxford History of Art series</w:t>
      </w:r>
      <w:r w:rsidRPr="000620B4">
        <w:rPr>
          <w:sz w:val="20"/>
          <w:szCs w:val="20"/>
        </w:rPr>
        <w:t>, OUP</w:t>
      </w:r>
    </w:p>
    <w:p w:rsidR="00414E36" w:rsidRPr="000620B4" w:rsidRDefault="00414E36" w:rsidP="00414E36">
      <w:pPr>
        <w:pStyle w:val="ListParagraph"/>
        <w:numPr>
          <w:ilvl w:val="0"/>
          <w:numId w:val="52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Parul Pandya Dhar (ed), </w:t>
      </w:r>
      <w:r w:rsidRPr="000620B4">
        <w:rPr>
          <w:i/>
          <w:sz w:val="20"/>
          <w:szCs w:val="20"/>
        </w:rPr>
        <w:t>Indian Art History Changing Perspectives</w:t>
      </w:r>
      <w:r w:rsidRPr="000620B4">
        <w:rPr>
          <w:sz w:val="20"/>
          <w:szCs w:val="20"/>
        </w:rPr>
        <w:t>, New Delhi</w:t>
      </w:r>
    </w:p>
    <w:p w:rsidR="00414E36" w:rsidRPr="000620B4" w:rsidRDefault="00414E36" w:rsidP="00414E36">
      <w:pPr>
        <w:pStyle w:val="ListParagraph"/>
        <w:numPr>
          <w:ilvl w:val="0"/>
          <w:numId w:val="52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M.C. Beach, </w:t>
      </w:r>
      <w:r w:rsidRPr="000620B4">
        <w:rPr>
          <w:i/>
          <w:sz w:val="20"/>
          <w:szCs w:val="20"/>
        </w:rPr>
        <w:t>The New Cambridge History of India I: 3, Mughal and Rajput Painting</w:t>
      </w:r>
      <w:r w:rsidRPr="000620B4">
        <w:rPr>
          <w:sz w:val="20"/>
          <w:szCs w:val="20"/>
        </w:rPr>
        <w:t>, cup</w:t>
      </w:r>
    </w:p>
    <w:p w:rsidR="00414E36" w:rsidRDefault="00414E36" w:rsidP="00414E36">
      <w:pPr>
        <w:pStyle w:val="ListParagraph"/>
        <w:numPr>
          <w:ilvl w:val="0"/>
          <w:numId w:val="52"/>
        </w:numPr>
        <w:rPr>
          <w:sz w:val="20"/>
          <w:szCs w:val="20"/>
        </w:rPr>
      </w:pPr>
      <w:r w:rsidRPr="000620B4">
        <w:rPr>
          <w:sz w:val="20"/>
          <w:szCs w:val="20"/>
        </w:rPr>
        <w:t xml:space="preserve">Niharranjan Ray, </w:t>
      </w:r>
      <w:r w:rsidRPr="000620B4">
        <w:rPr>
          <w:i/>
          <w:sz w:val="20"/>
          <w:szCs w:val="20"/>
        </w:rPr>
        <w:t>An Approach to Indian Art</w:t>
      </w:r>
      <w:r w:rsidRPr="000620B4">
        <w:rPr>
          <w:sz w:val="20"/>
          <w:szCs w:val="20"/>
        </w:rPr>
        <w:t>, Calcutta</w:t>
      </w:r>
    </w:p>
    <w:p w:rsidR="003443B6" w:rsidRDefault="003443B6" w:rsidP="00243BCB"/>
    <w:p w:rsidR="003443B6" w:rsidRDefault="003443B6" w:rsidP="00243BCB"/>
    <w:p w:rsidR="0018391B" w:rsidRDefault="0018391B" w:rsidP="00243BCB"/>
    <w:p w:rsidR="00726B1F" w:rsidRDefault="00726B1F" w:rsidP="00243BCB">
      <w:r>
        <w:t>(Dr. Partha Dutta)</w:t>
      </w:r>
    </w:p>
    <w:p w:rsidR="00726B1F" w:rsidRPr="00243BCB" w:rsidRDefault="00726B1F" w:rsidP="00243BCB"/>
    <w:sectPr w:rsidR="00726B1F" w:rsidRPr="00243BCB" w:rsidSect="006147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0994" w:rsidRDefault="00CF0994" w:rsidP="00E92B18">
      <w:pPr>
        <w:spacing w:after="0" w:line="240" w:lineRule="auto"/>
      </w:pPr>
      <w:r>
        <w:separator/>
      </w:r>
    </w:p>
  </w:endnote>
  <w:endnote w:type="continuationSeparator" w:id="1">
    <w:p w:rsidR="00CF0994" w:rsidRDefault="00CF0994" w:rsidP="00E92B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doni MT Condensed">
    <w:panose1 w:val="02070606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0994" w:rsidRDefault="00CF0994" w:rsidP="00E92B18">
      <w:pPr>
        <w:spacing w:after="0" w:line="240" w:lineRule="auto"/>
      </w:pPr>
      <w:r>
        <w:separator/>
      </w:r>
    </w:p>
  </w:footnote>
  <w:footnote w:type="continuationSeparator" w:id="1">
    <w:p w:rsidR="00CF0994" w:rsidRDefault="00CF0994" w:rsidP="00E92B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D2B2F"/>
    <w:multiLevelType w:val="hybridMultilevel"/>
    <w:tmpl w:val="E444C612"/>
    <w:lvl w:ilvl="0" w:tplc="5B3216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1A2709"/>
    <w:multiLevelType w:val="hybridMultilevel"/>
    <w:tmpl w:val="90162C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266F63"/>
    <w:multiLevelType w:val="hybridMultilevel"/>
    <w:tmpl w:val="10FA8A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AA3E38"/>
    <w:multiLevelType w:val="hybridMultilevel"/>
    <w:tmpl w:val="58B22198"/>
    <w:lvl w:ilvl="0" w:tplc="495E1C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48A466E"/>
    <w:multiLevelType w:val="hybridMultilevel"/>
    <w:tmpl w:val="AA7C02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524751E"/>
    <w:multiLevelType w:val="hybridMultilevel"/>
    <w:tmpl w:val="E444C612"/>
    <w:lvl w:ilvl="0" w:tplc="5B3216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06AC2352"/>
    <w:multiLevelType w:val="hybridMultilevel"/>
    <w:tmpl w:val="1E7844EA"/>
    <w:lvl w:ilvl="0" w:tplc="7BE6BF9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07FA3156"/>
    <w:multiLevelType w:val="hybridMultilevel"/>
    <w:tmpl w:val="B64C25B2"/>
    <w:lvl w:ilvl="0" w:tplc="CC268D2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0886394A"/>
    <w:multiLevelType w:val="hybridMultilevel"/>
    <w:tmpl w:val="B78C06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9B217A9"/>
    <w:multiLevelType w:val="hybridMultilevel"/>
    <w:tmpl w:val="E444C612"/>
    <w:lvl w:ilvl="0" w:tplc="5B3216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09C03517"/>
    <w:multiLevelType w:val="hybridMultilevel"/>
    <w:tmpl w:val="826CD3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C3F7382"/>
    <w:multiLevelType w:val="hybridMultilevel"/>
    <w:tmpl w:val="0AC6D0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D7B619A"/>
    <w:multiLevelType w:val="hybridMultilevel"/>
    <w:tmpl w:val="56A452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DD438CB"/>
    <w:multiLevelType w:val="hybridMultilevel"/>
    <w:tmpl w:val="7136A1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41D59E3"/>
    <w:multiLevelType w:val="hybridMultilevel"/>
    <w:tmpl w:val="64429D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6F02752"/>
    <w:multiLevelType w:val="hybridMultilevel"/>
    <w:tmpl w:val="1E7844EA"/>
    <w:lvl w:ilvl="0" w:tplc="7BE6BF9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18B87979"/>
    <w:multiLevelType w:val="hybridMultilevel"/>
    <w:tmpl w:val="E444C612"/>
    <w:lvl w:ilvl="0" w:tplc="5B3216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1A4A4C53"/>
    <w:multiLevelType w:val="hybridMultilevel"/>
    <w:tmpl w:val="F6FE11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C9B0A5A"/>
    <w:multiLevelType w:val="hybridMultilevel"/>
    <w:tmpl w:val="46F0CE6E"/>
    <w:lvl w:ilvl="0" w:tplc="6E24DBA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211D1379"/>
    <w:multiLevelType w:val="hybridMultilevel"/>
    <w:tmpl w:val="93F488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1CC5116"/>
    <w:multiLevelType w:val="hybridMultilevel"/>
    <w:tmpl w:val="E444C612"/>
    <w:lvl w:ilvl="0" w:tplc="5B3216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231D59B3"/>
    <w:multiLevelType w:val="hybridMultilevel"/>
    <w:tmpl w:val="0AC6D0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4A62D9C"/>
    <w:multiLevelType w:val="hybridMultilevel"/>
    <w:tmpl w:val="4F2A5B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794133D"/>
    <w:multiLevelType w:val="hybridMultilevel"/>
    <w:tmpl w:val="E444C612"/>
    <w:lvl w:ilvl="0" w:tplc="5B3216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29E73263"/>
    <w:multiLevelType w:val="hybridMultilevel"/>
    <w:tmpl w:val="7C0A33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C921A4C"/>
    <w:multiLevelType w:val="hybridMultilevel"/>
    <w:tmpl w:val="59E2BE1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E570914"/>
    <w:multiLevelType w:val="hybridMultilevel"/>
    <w:tmpl w:val="E444C612"/>
    <w:lvl w:ilvl="0" w:tplc="5B3216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2F923351"/>
    <w:multiLevelType w:val="hybridMultilevel"/>
    <w:tmpl w:val="E7842FB6"/>
    <w:lvl w:ilvl="0" w:tplc="3F982D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37073682"/>
    <w:multiLevelType w:val="hybridMultilevel"/>
    <w:tmpl w:val="E444C612"/>
    <w:lvl w:ilvl="0" w:tplc="5B3216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3B35224D"/>
    <w:multiLevelType w:val="hybridMultilevel"/>
    <w:tmpl w:val="22A8CC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1565531"/>
    <w:multiLevelType w:val="hybridMultilevel"/>
    <w:tmpl w:val="CC964214"/>
    <w:lvl w:ilvl="0" w:tplc="17AEB52C">
      <w:start w:val="1"/>
      <w:numFmt w:val="decimal"/>
      <w:lvlText w:val="%1."/>
      <w:lvlJc w:val="left"/>
      <w:pPr>
        <w:ind w:left="1633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53" w:hanging="360"/>
      </w:pPr>
    </w:lvl>
    <w:lvl w:ilvl="2" w:tplc="4009001B" w:tentative="1">
      <w:start w:val="1"/>
      <w:numFmt w:val="lowerRoman"/>
      <w:lvlText w:val="%3."/>
      <w:lvlJc w:val="right"/>
      <w:pPr>
        <w:ind w:left="3073" w:hanging="180"/>
      </w:pPr>
    </w:lvl>
    <w:lvl w:ilvl="3" w:tplc="4009000F" w:tentative="1">
      <w:start w:val="1"/>
      <w:numFmt w:val="decimal"/>
      <w:lvlText w:val="%4."/>
      <w:lvlJc w:val="left"/>
      <w:pPr>
        <w:ind w:left="3793" w:hanging="360"/>
      </w:pPr>
    </w:lvl>
    <w:lvl w:ilvl="4" w:tplc="40090019" w:tentative="1">
      <w:start w:val="1"/>
      <w:numFmt w:val="lowerLetter"/>
      <w:lvlText w:val="%5."/>
      <w:lvlJc w:val="left"/>
      <w:pPr>
        <w:ind w:left="4513" w:hanging="360"/>
      </w:pPr>
    </w:lvl>
    <w:lvl w:ilvl="5" w:tplc="4009001B" w:tentative="1">
      <w:start w:val="1"/>
      <w:numFmt w:val="lowerRoman"/>
      <w:lvlText w:val="%6."/>
      <w:lvlJc w:val="right"/>
      <w:pPr>
        <w:ind w:left="5233" w:hanging="180"/>
      </w:pPr>
    </w:lvl>
    <w:lvl w:ilvl="6" w:tplc="4009000F" w:tentative="1">
      <w:start w:val="1"/>
      <w:numFmt w:val="decimal"/>
      <w:lvlText w:val="%7."/>
      <w:lvlJc w:val="left"/>
      <w:pPr>
        <w:ind w:left="5953" w:hanging="360"/>
      </w:pPr>
    </w:lvl>
    <w:lvl w:ilvl="7" w:tplc="40090019" w:tentative="1">
      <w:start w:val="1"/>
      <w:numFmt w:val="lowerLetter"/>
      <w:lvlText w:val="%8."/>
      <w:lvlJc w:val="left"/>
      <w:pPr>
        <w:ind w:left="6673" w:hanging="360"/>
      </w:pPr>
    </w:lvl>
    <w:lvl w:ilvl="8" w:tplc="4009001B" w:tentative="1">
      <w:start w:val="1"/>
      <w:numFmt w:val="lowerRoman"/>
      <w:lvlText w:val="%9."/>
      <w:lvlJc w:val="right"/>
      <w:pPr>
        <w:ind w:left="7393" w:hanging="180"/>
      </w:pPr>
    </w:lvl>
  </w:abstractNum>
  <w:abstractNum w:abstractNumId="31">
    <w:nsid w:val="438F0ED4"/>
    <w:multiLevelType w:val="hybridMultilevel"/>
    <w:tmpl w:val="028C38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7566016"/>
    <w:multiLevelType w:val="hybridMultilevel"/>
    <w:tmpl w:val="BB9019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A513FB9"/>
    <w:multiLevelType w:val="hybridMultilevel"/>
    <w:tmpl w:val="FBF8F3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B3B4851"/>
    <w:multiLevelType w:val="hybridMultilevel"/>
    <w:tmpl w:val="0AC6D0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4F9120A5"/>
    <w:multiLevelType w:val="hybridMultilevel"/>
    <w:tmpl w:val="E444C612"/>
    <w:lvl w:ilvl="0" w:tplc="5B3216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4F912DF7"/>
    <w:multiLevelType w:val="hybridMultilevel"/>
    <w:tmpl w:val="D764B4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0187BEB"/>
    <w:multiLevelType w:val="hybridMultilevel"/>
    <w:tmpl w:val="E444C612"/>
    <w:lvl w:ilvl="0" w:tplc="5B3216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505E5FAA"/>
    <w:multiLevelType w:val="hybridMultilevel"/>
    <w:tmpl w:val="0108CB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2AB4399"/>
    <w:multiLevelType w:val="hybridMultilevel"/>
    <w:tmpl w:val="E444C612"/>
    <w:lvl w:ilvl="0" w:tplc="5B3216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537D18FF"/>
    <w:multiLevelType w:val="hybridMultilevel"/>
    <w:tmpl w:val="D82459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3A34BA4"/>
    <w:multiLevelType w:val="hybridMultilevel"/>
    <w:tmpl w:val="E444C612"/>
    <w:lvl w:ilvl="0" w:tplc="5B3216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546C0CE5"/>
    <w:multiLevelType w:val="hybridMultilevel"/>
    <w:tmpl w:val="68587C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6E60C19"/>
    <w:multiLevelType w:val="hybridMultilevel"/>
    <w:tmpl w:val="E444C612"/>
    <w:lvl w:ilvl="0" w:tplc="5B3216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57A9486D"/>
    <w:multiLevelType w:val="hybridMultilevel"/>
    <w:tmpl w:val="E444C612"/>
    <w:lvl w:ilvl="0" w:tplc="5B3216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5C7131D4"/>
    <w:multiLevelType w:val="hybridMultilevel"/>
    <w:tmpl w:val="1C9853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5F144042"/>
    <w:multiLevelType w:val="hybridMultilevel"/>
    <w:tmpl w:val="8E060AF2"/>
    <w:lvl w:ilvl="0" w:tplc="5046E10E">
      <w:start w:val="1"/>
      <w:numFmt w:val="decimal"/>
      <w:lvlText w:val="%1."/>
      <w:lvlJc w:val="left"/>
      <w:pPr>
        <w:ind w:left="1440" w:hanging="360"/>
      </w:pPr>
      <w:rPr>
        <w:rFonts w:hint="default"/>
        <w:i w:val="0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>
    <w:nsid w:val="60F2691B"/>
    <w:multiLevelType w:val="hybridMultilevel"/>
    <w:tmpl w:val="E7AC3B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61F1271A"/>
    <w:multiLevelType w:val="hybridMultilevel"/>
    <w:tmpl w:val="9F1EB6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648168B6"/>
    <w:multiLevelType w:val="hybridMultilevel"/>
    <w:tmpl w:val="ACE2CC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655C408A"/>
    <w:multiLevelType w:val="hybridMultilevel"/>
    <w:tmpl w:val="0AC6D0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658E3C9E"/>
    <w:multiLevelType w:val="hybridMultilevel"/>
    <w:tmpl w:val="4BAA12A8"/>
    <w:lvl w:ilvl="0" w:tplc="E91A1EA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2">
    <w:nsid w:val="65BA5A1E"/>
    <w:multiLevelType w:val="hybridMultilevel"/>
    <w:tmpl w:val="E444C612"/>
    <w:lvl w:ilvl="0" w:tplc="5B3216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">
    <w:nsid w:val="65FE12FB"/>
    <w:multiLevelType w:val="hybridMultilevel"/>
    <w:tmpl w:val="0AC6D0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689B4404"/>
    <w:multiLevelType w:val="hybridMultilevel"/>
    <w:tmpl w:val="AAC00E82"/>
    <w:lvl w:ilvl="0" w:tplc="14AA1A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>
    <w:nsid w:val="69302B20"/>
    <w:multiLevelType w:val="hybridMultilevel"/>
    <w:tmpl w:val="E444C612"/>
    <w:lvl w:ilvl="0" w:tplc="5B3216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6">
    <w:nsid w:val="6D837D82"/>
    <w:multiLevelType w:val="hybridMultilevel"/>
    <w:tmpl w:val="3F8C4BD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>
    <w:nsid w:val="6ED40D45"/>
    <w:multiLevelType w:val="hybridMultilevel"/>
    <w:tmpl w:val="A87E88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6FC537D9"/>
    <w:multiLevelType w:val="hybridMultilevel"/>
    <w:tmpl w:val="750E27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704B4DFA"/>
    <w:multiLevelType w:val="hybridMultilevel"/>
    <w:tmpl w:val="81284EEA"/>
    <w:lvl w:ilvl="0" w:tplc="16DC352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0">
    <w:nsid w:val="71EC3FCB"/>
    <w:multiLevelType w:val="hybridMultilevel"/>
    <w:tmpl w:val="DFD6B6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72D526BB"/>
    <w:multiLevelType w:val="hybridMultilevel"/>
    <w:tmpl w:val="0AC6D0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79366BEE"/>
    <w:multiLevelType w:val="hybridMultilevel"/>
    <w:tmpl w:val="F294A4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>
    <w:nsid w:val="79561B30"/>
    <w:multiLevelType w:val="hybridMultilevel"/>
    <w:tmpl w:val="C5FCD30C"/>
    <w:lvl w:ilvl="0" w:tplc="339433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4">
    <w:nsid w:val="7C187960"/>
    <w:multiLevelType w:val="hybridMultilevel"/>
    <w:tmpl w:val="42AC328C"/>
    <w:lvl w:ilvl="0" w:tplc="7F8A2F94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0"/>
  </w:num>
  <w:num w:numId="2">
    <w:abstractNumId w:val="50"/>
  </w:num>
  <w:num w:numId="3">
    <w:abstractNumId w:val="21"/>
  </w:num>
  <w:num w:numId="4">
    <w:abstractNumId w:val="61"/>
  </w:num>
  <w:num w:numId="5">
    <w:abstractNumId w:val="53"/>
  </w:num>
  <w:num w:numId="6">
    <w:abstractNumId w:val="34"/>
  </w:num>
  <w:num w:numId="7">
    <w:abstractNumId w:val="11"/>
  </w:num>
  <w:num w:numId="8">
    <w:abstractNumId w:val="54"/>
  </w:num>
  <w:num w:numId="9">
    <w:abstractNumId w:val="63"/>
  </w:num>
  <w:num w:numId="10">
    <w:abstractNumId w:val="35"/>
  </w:num>
  <w:num w:numId="11">
    <w:abstractNumId w:val="41"/>
  </w:num>
  <w:num w:numId="12">
    <w:abstractNumId w:val="16"/>
  </w:num>
  <w:num w:numId="13">
    <w:abstractNumId w:val="37"/>
  </w:num>
  <w:num w:numId="14">
    <w:abstractNumId w:val="9"/>
  </w:num>
  <w:num w:numId="15">
    <w:abstractNumId w:val="39"/>
  </w:num>
  <w:num w:numId="16">
    <w:abstractNumId w:val="44"/>
  </w:num>
  <w:num w:numId="17">
    <w:abstractNumId w:val="52"/>
  </w:num>
  <w:num w:numId="18">
    <w:abstractNumId w:val="26"/>
  </w:num>
  <w:num w:numId="19">
    <w:abstractNumId w:val="23"/>
  </w:num>
  <w:num w:numId="20">
    <w:abstractNumId w:val="20"/>
  </w:num>
  <w:num w:numId="21">
    <w:abstractNumId w:val="55"/>
  </w:num>
  <w:num w:numId="22">
    <w:abstractNumId w:val="0"/>
  </w:num>
  <w:num w:numId="23">
    <w:abstractNumId w:val="5"/>
  </w:num>
  <w:num w:numId="24">
    <w:abstractNumId w:val="28"/>
  </w:num>
  <w:num w:numId="25">
    <w:abstractNumId w:val="43"/>
  </w:num>
  <w:num w:numId="26">
    <w:abstractNumId w:val="17"/>
  </w:num>
  <w:num w:numId="27">
    <w:abstractNumId w:val="2"/>
  </w:num>
  <w:num w:numId="28">
    <w:abstractNumId w:val="31"/>
  </w:num>
  <w:num w:numId="29">
    <w:abstractNumId w:val="1"/>
  </w:num>
  <w:num w:numId="30">
    <w:abstractNumId w:val="42"/>
  </w:num>
  <w:num w:numId="31">
    <w:abstractNumId w:val="62"/>
  </w:num>
  <w:num w:numId="32">
    <w:abstractNumId w:val="48"/>
  </w:num>
  <w:num w:numId="33">
    <w:abstractNumId w:val="38"/>
  </w:num>
  <w:num w:numId="34">
    <w:abstractNumId w:val="49"/>
  </w:num>
  <w:num w:numId="35">
    <w:abstractNumId w:val="19"/>
  </w:num>
  <w:num w:numId="36">
    <w:abstractNumId w:val="24"/>
  </w:num>
  <w:num w:numId="37">
    <w:abstractNumId w:val="60"/>
  </w:num>
  <w:num w:numId="38">
    <w:abstractNumId w:val="8"/>
  </w:num>
  <w:num w:numId="39">
    <w:abstractNumId w:val="36"/>
  </w:num>
  <w:num w:numId="40">
    <w:abstractNumId w:val="12"/>
  </w:num>
  <w:num w:numId="41">
    <w:abstractNumId w:val="10"/>
  </w:num>
  <w:num w:numId="42">
    <w:abstractNumId w:val="14"/>
  </w:num>
  <w:num w:numId="43">
    <w:abstractNumId w:val="22"/>
  </w:num>
  <w:num w:numId="44">
    <w:abstractNumId w:val="4"/>
  </w:num>
  <w:num w:numId="45">
    <w:abstractNumId w:val="13"/>
  </w:num>
  <w:num w:numId="46">
    <w:abstractNumId w:val="27"/>
  </w:num>
  <w:num w:numId="47">
    <w:abstractNumId w:val="57"/>
  </w:num>
  <w:num w:numId="48">
    <w:abstractNumId w:val="45"/>
  </w:num>
  <w:num w:numId="49">
    <w:abstractNumId w:val="29"/>
  </w:num>
  <w:num w:numId="50">
    <w:abstractNumId w:val="58"/>
  </w:num>
  <w:num w:numId="51">
    <w:abstractNumId w:val="47"/>
  </w:num>
  <w:num w:numId="52">
    <w:abstractNumId w:val="33"/>
  </w:num>
  <w:num w:numId="53">
    <w:abstractNumId w:val="32"/>
  </w:num>
  <w:num w:numId="54">
    <w:abstractNumId w:val="51"/>
  </w:num>
  <w:num w:numId="55">
    <w:abstractNumId w:val="18"/>
  </w:num>
  <w:num w:numId="56">
    <w:abstractNumId w:val="59"/>
  </w:num>
  <w:num w:numId="57">
    <w:abstractNumId w:val="7"/>
  </w:num>
  <w:num w:numId="58">
    <w:abstractNumId w:val="64"/>
  </w:num>
  <w:num w:numId="59">
    <w:abstractNumId w:val="56"/>
  </w:num>
  <w:num w:numId="60">
    <w:abstractNumId w:val="25"/>
  </w:num>
  <w:num w:numId="61">
    <w:abstractNumId w:val="3"/>
  </w:num>
  <w:num w:numId="62">
    <w:abstractNumId w:val="46"/>
  </w:num>
  <w:num w:numId="63">
    <w:abstractNumId w:val="15"/>
  </w:num>
  <w:num w:numId="64">
    <w:abstractNumId w:val="6"/>
  </w:num>
  <w:num w:numId="65">
    <w:abstractNumId w:val="30"/>
  </w:num>
  <w:numIdMacAtCleanup w:val="5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7199F"/>
    <w:rsid w:val="00006D39"/>
    <w:rsid w:val="0001554F"/>
    <w:rsid w:val="00047736"/>
    <w:rsid w:val="00050DFF"/>
    <w:rsid w:val="0005183D"/>
    <w:rsid w:val="0005627C"/>
    <w:rsid w:val="000620B4"/>
    <w:rsid w:val="000676B5"/>
    <w:rsid w:val="00076536"/>
    <w:rsid w:val="000B6611"/>
    <w:rsid w:val="00112398"/>
    <w:rsid w:val="001604F4"/>
    <w:rsid w:val="00162532"/>
    <w:rsid w:val="00165B7E"/>
    <w:rsid w:val="00167A9A"/>
    <w:rsid w:val="001703E9"/>
    <w:rsid w:val="0018391B"/>
    <w:rsid w:val="001A6FF2"/>
    <w:rsid w:val="001B1A8F"/>
    <w:rsid w:val="001B3C05"/>
    <w:rsid w:val="001E7AA7"/>
    <w:rsid w:val="0021340B"/>
    <w:rsid w:val="00243BCB"/>
    <w:rsid w:val="002757C6"/>
    <w:rsid w:val="00297D5F"/>
    <w:rsid w:val="002A249A"/>
    <w:rsid w:val="002B175E"/>
    <w:rsid w:val="002B49BC"/>
    <w:rsid w:val="002B657B"/>
    <w:rsid w:val="002C16BC"/>
    <w:rsid w:val="002D49C3"/>
    <w:rsid w:val="002E6B30"/>
    <w:rsid w:val="002F3ED7"/>
    <w:rsid w:val="002F6672"/>
    <w:rsid w:val="002F7E31"/>
    <w:rsid w:val="003443B6"/>
    <w:rsid w:val="003530B5"/>
    <w:rsid w:val="00371314"/>
    <w:rsid w:val="003726C2"/>
    <w:rsid w:val="003773B4"/>
    <w:rsid w:val="003C6CB6"/>
    <w:rsid w:val="003D6B05"/>
    <w:rsid w:val="00403C13"/>
    <w:rsid w:val="004053D1"/>
    <w:rsid w:val="00413918"/>
    <w:rsid w:val="00414E36"/>
    <w:rsid w:val="00461095"/>
    <w:rsid w:val="0046345C"/>
    <w:rsid w:val="00466828"/>
    <w:rsid w:val="0047372C"/>
    <w:rsid w:val="0047624F"/>
    <w:rsid w:val="0048523D"/>
    <w:rsid w:val="00494E39"/>
    <w:rsid w:val="0049570C"/>
    <w:rsid w:val="004A11FA"/>
    <w:rsid w:val="004A7FAA"/>
    <w:rsid w:val="004B03B6"/>
    <w:rsid w:val="004B11CB"/>
    <w:rsid w:val="004B2477"/>
    <w:rsid w:val="004B5452"/>
    <w:rsid w:val="004B762C"/>
    <w:rsid w:val="004B77AF"/>
    <w:rsid w:val="004D500A"/>
    <w:rsid w:val="004D70F7"/>
    <w:rsid w:val="004F77A7"/>
    <w:rsid w:val="00500120"/>
    <w:rsid w:val="005074A6"/>
    <w:rsid w:val="00540600"/>
    <w:rsid w:val="0055084D"/>
    <w:rsid w:val="00571D67"/>
    <w:rsid w:val="0057308A"/>
    <w:rsid w:val="00587111"/>
    <w:rsid w:val="0058725E"/>
    <w:rsid w:val="00594402"/>
    <w:rsid w:val="005A2240"/>
    <w:rsid w:val="005B130D"/>
    <w:rsid w:val="005C2079"/>
    <w:rsid w:val="005C50FD"/>
    <w:rsid w:val="005E3DDE"/>
    <w:rsid w:val="005F4576"/>
    <w:rsid w:val="005F6DDC"/>
    <w:rsid w:val="006065D4"/>
    <w:rsid w:val="006147DC"/>
    <w:rsid w:val="006248D6"/>
    <w:rsid w:val="006315DF"/>
    <w:rsid w:val="00660074"/>
    <w:rsid w:val="00666E4C"/>
    <w:rsid w:val="00670A7F"/>
    <w:rsid w:val="0067196F"/>
    <w:rsid w:val="006724C7"/>
    <w:rsid w:val="00680CC1"/>
    <w:rsid w:val="00685DA9"/>
    <w:rsid w:val="006B128A"/>
    <w:rsid w:val="006C7C28"/>
    <w:rsid w:val="006D5AD4"/>
    <w:rsid w:val="006E44BF"/>
    <w:rsid w:val="007130E3"/>
    <w:rsid w:val="0071465B"/>
    <w:rsid w:val="0072578A"/>
    <w:rsid w:val="00726B1F"/>
    <w:rsid w:val="00795669"/>
    <w:rsid w:val="007A27E1"/>
    <w:rsid w:val="007A31AA"/>
    <w:rsid w:val="007A5023"/>
    <w:rsid w:val="007B2E88"/>
    <w:rsid w:val="007C08FD"/>
    <w:rsid w:val="007C285C"/>
    <w:rsid w:val="007D67FB"/>
    <w:rsid w:val="007E2556"/>
    <w:rsid w:val="00831D42"/>
    <w:rsid w:val="00836471"/>
    <w:rsid w:val="008470FE"/>
    <w:rsid w:val="00850357"/>
    <w:rsid w:val="00855634"/>
    <w:rsid w:val="00861585"/>
    <w:rsid w:val="00865331"/>
    <w:rsid w:val="00883412"/>
    <w:rsid w:val="00885222"/>
    <w:rsid w:val="008868D3"/>
    <w:rsid w:val="00887A76"/>
    <w:rsid w:val="008A01BC"/>
    <w:rsid w:val="008B292B"/>
    <w:rsid w:val="008F7DAC"/>
    <w:rsid w:val="009011AC"/>
    <w:rsid w:val="00906DFE"/>
    <w:rsid w:val="00907B22"/>
    <w:rsid w:val="00925A39"/>
    <w:rsid w:val="0093055C"/>
    <w:rsid w:val="00950264"/>
    <w:rsid w:val="009511DE"/>
    <w:rsid w:val="0097163C"/>
    <w:rsid w:val="00973698"/>
    <w:rsid w:val="00974615"/>
    <w:rsid w:val="00983FF8"/>
    <w:rsid w:val="009B4C0E"/>
    <w:rsid w:val="009B7DD3"/>
    <w:rsid w:val="009D1888"/>
    <w:rsid w:val="009E2AE6"/>
    <w:rsid w:val="009E58E2"/>
    <w:rsid w:val="009F0440"/>
    <w:rsid w:val="00A001E0"/>
    <w:rsid w:val="00A14C37"/>
    <w:rsid w:val="00A25C42"/>
    <w:rsid w:val="00A35929"/>
    <w:rsid w:val="00A37D79"/>
    <w:rsid w:val="00A56F40"/>
    <w:rsid w:val="00A724EF"/>
    <w:rsid w:val="00A765FB"/>
    <w:rsid w:val="00A8641D"/>
    <w:rsid w:val="00AB2D95"/>
    <w:rsid w:val="00AC673B"/>
    <w:rsid w:val="00AD19E6"/>
    <w:rsid w:val="00AE496F"/>
    <w:rsid w:val="00AF1520"/>
    <w:rsid w:val="00B116C8"/>
    <w:rsid w:val="00B27C86"/>
    <w:rsid w:val="00B32486"/>
    <w:rsid w:val="00B36D4E"/>
    <w:rsid w:val="00B73C5A"/>
    <w:rsid w:val="00B73E6E"/>
    <w:rsid w:val="00B82EB0"/>
    <w:rsid w:val="00B86539"/>
    <w:rsid w:val="00BA60CB"/>
    <w:rsid w:val="00BB0356"/>
    <w:rsid w:val="00BE17AD"/>
    <w:rsid w:val="00C05A35"/>
    <w:rsid w:val="00C05DAA"/>
    <w:rsid w:val="00C14126"/>
    <w:rsid w:val="00C22226"/>
    <w:rsid w:val="00C22D28"/>
    <w:rsid w:val="00C33B23"/>
    <w:rsid w:val="00C36F61"/>
    <w:rsid w:val="00C42C6B"/>
    <w:rsid w:val="00C44DA3"/>
    <w:rsid w:val="00C529EC"/>
    <w:rsid w:val="00C65555"/>
    <w:rsid w:val="00C67D78"/>
    <w:rsid w:val="00C872A4"/>
    <w:rsid w:val="00CC09D8"/>
    <w:rsid w:val="00CD3A2D"/>
    <w:rsid w:val="00CD4111"/>
    <w:rsid w:val="00CE20C8"/>
    <w:rsid w:val="00CE45F2"/>
    <w:rsid w:val="00CF0994"/>
    <w:rsid w:val="00CF2931"/>
    <w:rsid w:val="00CF53CB"/>
    <w:rsid w:val="00D01784"/>
    <w:rsid w:val="00D058B3"/>
    <w:rsid w:val="00D12E7C"/>
    <w:rsid w:val="00D13209"/>
    <w:rsid w:val="00D22B0F"/>
    <w:rsid w:val="00D43AF4"/>
    <w:rsid w:val="00D572B8"/>
    <w:rsid w:val="00D777B3"/>
    <w:rsid w:val="00DB089F"/>
    <w:rsid w:val="00DD5F31"/>
    <w:rsid w:val="00DD65E8"/>
    <w:rsid w:val="00DE2C43"/>
    <w:rsid w:val="00DE7124"/>
    <w:rsid w:val="00E03146"/>
    <w:rsid w:val="00E07710"/>
    <w:rsid w:val="00E13234"/>
    <w:rsid w:val="00E155FE"/>
    <w:rsid w:val="00E33879"/>
    <w:rsid w:val="00E403BB"/>
    <w:rsid w:val="00E447DA"/>
    <w:rsid w:val="00E70B0F"/>
    <w:rsid w:val="00E92B18"/>
    <w:rsid w:val="00EC165D"/>
    <w:rsid w:val="00F011B5"/>
    <w:rsid w:val="00F13835"/>
    <w:rsid w:val="00F13B33"/>
    <w:rsid w:val="00F1646C"/>
    <w:rsid w:val="00F2787C"/>
    <w:rsid w:val="00F30909"/>
    <w:rsid w:val="00F40859"/>
    <w:rsid w:val="00F4227E"/>
    <w:rsid w:val="00F5594F"/>
    <w:rsid w:val="00F611CB"/>
    <w:rsid w:val="00F7199F"/>
    <w:rsid w:val="00FA2E6F"/>
    <w:rsid w:val="00FB1943"/>
    <w:rsid w:val="00FC1C7B"/>
    <w:rsid w:val="00FD51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0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7199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719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E92B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92B18"/>
  </w:style>
  <w:style w:type="paragraph" w:styleId="Footer">
    <w:name w:val="footer"/>
    <w:basedOn w:val="Normal"/>
    <w:link w:val="FooterChar"/>
    <w:uiPriority w:val="99"/>
    <w:semiHidden/>
    <w:unhideWhenUsed/>
    <w:rsid w:val="00E92B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92B18"/>
  </w:style>
  <w:style w:type="paragraph" w:styleId="BalloonText">
    <w:name w:val="Balloon Text"/>
    <w:basedOn w:val="Normal"/>
    <w:link w:val="BalloonTextChar"/>
    <w:uiPriority w:val="99"/>
    <w:semiHidden/>
    <w:unhideWhenUsed/>
    <w:rsid w:val="00BA60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0C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1200</TotalTime>
  <Pages>23</Pages>
  <Words>5954</Words>
  <Characters>33944</Characters>
  <Application>Microsoft Office Word</Application>
  <DocSecurity>0</DocSecurity>
  <Lines>282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Silverline</Company>
  <LinksUpToDate>false</LinksUpToDate>
  <CharactersWithSpaces>39819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Partha Sir</dc:creator>
  <cp:keywords/>
  <dc:description/>
  <cp:lastModifiedBy>partha</cp:lastModifiedBy>
  <cp:revision>128</cp:revision>
  <cp:lastPrinted>2017-03-27T09:43:00Z</cp:lastPrinted>
  <dcterms:created xsi:type="dcterms:W3CDTF">2017-02-24T15:27:00Z</dcterms:created>
  <dcterms:modified xsi:type="dcterms:W3CDTF">2017-04-10T01:44:00Z</dcterms:modified>
</cp:coreProperties>
</file>